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1E9EDE" w14:textId="77777777" w:rsidR="00C17496" w:rsidRDefault="00A01DFA">
      <w:pPr>
        <w:spacing w:before="81"/>
        <w:ind w:right="140"/>
        <w:jc w:val="right"/>
        <w:rPr>
          <w:b/>
          <w:i/>
          <w:sz w:val="20"/>
        </w:rPr>
      </w:pPr>
      <w:r>
        <w:rPr>
          <w:b/>
          <w:i/>
          <w:sz w:val="20"/>
        </w:rPr>
        <w:t>Allegato</w:t>
      </w:r>
      <w:r>
        <w:rPr>
          <w:b/>
          <w:i/>
          <w:spacing w:val="-6"/>
          <w:sz w:val="20"/>
        </w:rPr>
        <w:t xml:space="preserve"> </w:t>
      </w:r>
      <w:r>
        <w:rPr>
          <w:b/>
          <w:i/>
          <w:sz w:val="20"/>
        </w:rPr>
        <w:t>al</w:t>
      </w:r>
      <w:r>
        <w:rPr>
          <w:b/>
          <w:i/>
          <w:spacing w:val="-8"/>
          <w:sz w:val="20"/>
        </w:rPr>
        <w:t xml:space="preserve"> </w:t>
      </w:r>
      <w:r>
        <w:rPr>
          <w:b/>
          <w:i/>
          <w:spacing w:val="-2"/>
          <w:sz w:val="20"/>
        </w:rPr>
        <w:t>PTPCTI</w:t>
      </w:r>
    </w:p>
    <w:p w14:paraId="1E1E9EDF" w14:textId="421366A1" w:rsidR="00C17496" w:rsidRDefault="00A01DFA">
      <w:pPr>
        <w:pStyle w:val="Corpotesto"/>
        <w:spacing w:before="388"/>
        <w:ind w:left="4178" w:right="1477" w:hanging="1023"/>
      </w:pPr>
      <w:r>
        <w:t>PIANO</w:t>
      </w:r>
      <w:r>
        <w:rPr>
          <w:spacing w:val="-8"/>
        </w:rPr>
        <w:t xml:space="preserve"> </w:t>
      </w:r>
      <w:r>
        <w:t>ANNUALE</w:t>
      </w:r>
      <w:r>
        <w:rPr>
          <w:spacing w:val="-5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FORMAZIONE</w:t>
      </w:r>
      <w:r>
        <w:rPr>
          <w:spacing w:val="-5"/>
        </w:rPr>
        <w:t xml:space="preserve"> </w:t>
      </w:r>
      <w:r>
        <w:t>ORDINE</w:t>
      </w:r>
      <w:r>
        <w:rPr>
          <w:spacing w:val="-7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2025</w:t>
      </w:r>
      <w:r>
        <w:t xml:space="preserve"> ALLEGATO N. 4 AL PTPCT 2025</w:t>
      </w:r>
      <w:r>
        <w:t xml:space="preserve"> – 2027</w:t>
      </w:r>
    </w:p>
    <w:p w14:paraId="1E1E9EE0" w14:textId="77777777" w:rsidR="00C17496" w:rsidRDefault="00C17496">
      <w:pPr>
        <w:rPr>
          <w:b/>
          <w:sz w:val="20"/>
        </w:rPr>
      </w:pPr>
    </w:p>
    <w:p w14:paraId="1E1E9EE1" w14:textId="77777777" w:rsidR="00C17496" w:rsidRDefault="00C17496">
      <w:pPr>
        <w:rPr>
          <w:b/>
          <w:sz w:val="20"/>
        </w:rPr>
      </w:pPr>
    </w:p>
    <w:p w14:paraId="1E1E9EE2" w14:textId="77777777" w:rsidR="00C17496" w:rsidRDefault="00C17496">
      <w:pPr>
        <w:rPr>
          <w:b/>
          <w:sz w:val="20"/>
        </w:rPr>
      </w:pPr>
    </w:p>
    <w:p w14:paraId="1E1E9EE3" w14:textId="77777777" w:rsidR="00C17496" w:rsidRDefault="00C17496">
      <w:pPr>
        <w:spacing w:before="197" w:after="1"/>
        <w:rPr>
          <w:b/>
          <w:sz w:val="20"/>
        </w:rPr>
      </w:pPr>
    </w:p>
    <w:tbl>
      <w:tblPr>
        <w:tblStyle w:val="TableNormal"/>
        <w:tblW w:w="0" w:type="auto"/>
        <w:tblInd w:w="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3"/>
        <w:gridCol w:w="1627"/>
        <w:gridCol w:w="3264"/>
        <w:gridCol w:w="1702"/>
        <w:gridCol w:w="1709"/>
        <w:gridCol w:w="2077"/>
      </w:tblGrid>
      <w:tr w:rsidR="00C17496" w14:paraId="1E1E9EEB" w14:textId="77777777">
        <w:trPr>
          <w:trHeight w:val="537"/>
        </w:trPr>
        <w:tc>
          <w:tcPr>
            <w:tcW w:w="4153" w:type="dxa"/>
          </w:tcPr>
          <w:p w14:paraId="1E1E9EE4" w14:textId="77777777" w:rsidR="00C17496" w:rsidRDefault="00A01DFA">
            <w:pPr>
              <w:pStyle w:val="TableParagraph"/>
              <w:spacing w:line="268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OGGETTO</w:t>
            </w:r>
          </w:p>
        </w:tc>
        <w:tc>
          <w:tcPr>
            <w:tcW w:w="1627" w:type="dxa"/>
          </w:tcPr>
          <w:p w14:paraId="1E1E9EE5" w14:textId="77777777" w:rsidR="00C17496" w:rsidRDefault="00A01DFA">
            <w:pPr>
              <w:pStyle w:val="TableParagraph"/>
              <w:spacing w:line="268" w:lineRule="exact"/>
              <w:ind w:left="107"/>
              <w:rPr>
                <w:b/>
              </w:rPr>
            </w:pPr>
            <w:r>
              <w:rPr>
                <w:b/>
                <w:spacing w:val="-4"/>
              </w:rPr>
              <w:t>DATA</w:t>
            </w:r>
          </w:p>
        </w:tc>
        <w:tc>
          <w:tcPr>
            <w:tcW w:w="3264" w:type="dxa"/>
          </w:tcPr>
          <w:p w14:paraId="1E1E9EE6" w14:textId="77777777" w:rsidR="00C17496" w:rsidRDefault="00A01DFA">
            <w:pPr>
              <w:pStyle w:val="TableParagraph"/>
              <w:spacing w:line="341" w:lineRule="exact"/>
              <w:ind w:left="105"/>
              <w:rPr>
                <w:b/>
                <w:sz w:val="28"/>
              </w:rPr>
            </w:pPr>
            <w:r>
              <w:rPr>
                <w:b/>
                <w:smallCaps/>
                <w:spacing w:val="-2"/>
                <w:sz w:val="28"/>
              </w:rPr>
              <w:t>Audience</w:t>
            </w:r>
          </w:p>
        </w:tc>
        <w:tc>
          <w:tcPr>
            <w:tcW w:w="1702" w:type="dxa"/>
          </w:tcPr>
          <w:p w14:paraId="1E1E9EE7" w14:textId="77777777" w:rsidR="00C17496" w:rsidRDefault="00A01DFA">
            <w:pPr>
              <w:pStyle w:val="TableParagraph"/>
              <w:spacing w:line="268" w:lineRule="exact"/>
              <w:ind w:left="106"/>
              <w:rPr>
                <w:b/>
              </w:rPr>
            </w:pPr>
            <w:r>
              <w:rPr>
                <w:b/>
                <w:spacing w:val="-2"/>
              </w:rPr>
              <w:t>DURATA</w:t>
            </w:r>
          </w:p>
        </w:tc>
        <w:tc>
          <w:tcPr>
            <w:tcW w:w="1709" w:type="dxa"/>
          </w:tcPr>
          <w:p w14:paraId="1E1E9EE8" w14:textId="77777777" w:rsidR="00C17496" w:rsidRDefault="00A01DFA">
            <w:pPr>
              <w:pStyle w:val="TableParagraph"/>
              <w:spacing w:line="268" w:lineRule="exact"/>
              <w:ind w:left="108"/>
              <w:rPr>
                <w:b/>
              </w:rPr>
            </w:pPr>
            <w:r>
              <w:rPr>
                <w:b/>
                <w:spacing w:val="-2"/>
              </w:rPr>
              <w:t>RELATORI</w:t>
            </w:r>
          </w:p>
        </w:tc>
        <w:tc>
          <w:tcPr>
            <w:tcW w:w="2077" w:type="dxa"/>
          </w:tcPr>
          <w:p w14:paraId="1E1E9EE9" w14:textId="77777777" w:rsidR="00C17496" w:rsidRDefault="00A01DFA">
            <w:pPr>
              <w:pStyle w:val="TableParagraph"/>
              <w:spacing w:line="268" w:lineRule="exact"/>
              <w:ind w:left="108"/>
              <w:rPr>
                <w:b/>
              </w:rPr>
            </w:pPr>
            <w:r>
              <w:rPr>
                <w:b/>
                <w:spacing w:val="-2"/>
              </w:rPr>
              <w:t>MATERIALI</w:t>
            </w:r>
          </w:p>
          <w:p w14:paraId="1E1E9EEA" w14:textId="77777777" w:rsidR="00C17496" w:rsidRDefault="00A01DFA">
            <w:pPr>
              <w:pStyle w:val="TableParagraph"/>
              <w:spacing w:line="249" w:lineRule="exact"/>
              <w:ind w:left="108"/>
              <w:rPr>
                <w:b/>
              </w:rPr>
            </w:pPr>
            <w:r>
              <w:rPr>
                <w:b/>
                <w:spacing w:val="-2"/>
              </w:rPr>
              <w:t>DIDATTICI</w:t>
            </w:r>
          </w:p>
        </w:tc>
      </w:tr>
      <w:tr w:rsidR="00C17496" w14:paraId="1E1E9EFC" w14:textId="77777777">
        <w:trPr>
          <w:trHeight w:val="1881"/>
        </w:trPr>
        <w:tc>
          <w:tcPr>
            <w:tcW w:w="4153" w:type="dxa"/>
          </w:tcPr>
          <w:p w14:paraId="1E1E9EEC" w14:textId="77777777" w:rsidR="00C17496" w:rsidRDefault="00A01DFA">
            <w:pPr>
              <w:pStyle w:val="TableParagraph"/>
              <w:spacing w:before="268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Etica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e</w:t>
            </w:r>
            <w:r>
              <w:rPr>
                <w:b/>
                <w:i/>
                <w:spacing w:val="-2"/>
              </w:rPr>
              <w:t xml:space="preserve"> integrità.</w:t>
            </w:r>
          </w:p>
          <w:p w14:paraId="1E1E9EED" w14:textId="77777777" w:rsidR="00C17496" w:rsidRDefault="00A01DFA">
            <w:pPr>
              <w:pStyle w:val="TableParagraph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I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contenuti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del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PTPCT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e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del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Codice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 xml:space="preserve">di </w:t>
            </w:r>
            <w:r>
              <w:rPr>
                <w:b/>
                <w:i/>
                <w:spacing w:val="-2"/>
              </w:rPr>
              <w:t>comportamento.</w:t>
            </w:r>
          </w:p>
          <w:p w14:paraId="1E1E9EEE" w14:textId="77777777" w:rsidR="00C17496" w:rsidRDefault="00A01DFA">
            <w:pPr>
              <w:pStyle w:val="TableParagraph"/>
              <w:ind w:left="107" w:right="19"/>
              <w:rPr>
                <w:b/>
                <w:i/>
              </w:rPr>
            </w:pPr>
            <w:r>
              <w:rPr>
                <w:b/>
                <w:i/>
              </w:rPr>
              <w:t>Gestione</w:t>
            </w:r>
            <w:r>
              <w:rPr>
                <w:b/>
                <w:i/>
                <w:spacing w:val="-9"/>
              </w:rPr>
              <w:t xml:space="preserve"> </w:t>
            </w:r>
            <w:r>
              <w:rPr>
                <w:b/>
                <w:i/>
              </w:rPr>
              <w:t>del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rischio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e</w:t>
            </w:r>
            <w:r>
              <w:rPr>
                <w:b/>
                <w:i/>
                <w:spacing w:val="-9"/>
              </w:rPr>
              <w:t xml:space="preserve"> </w:t>
            </w:r>
            <w:r>
              <w:rPr>
                <w:b/>
                <w:i/>
              </w:rPr>
              <w:t>obblighi</w:t>
            </w:r>
            <w:r>
              <w:rPr>
                <w:b/>
                <w:i/>
                <w:spacing w:val="-9"/>
              </w:rPr>
              <w:t xml:space="preserve"> </w:t>
            </w:r>
            <w:r>
              <w:rPr>
                <w:b/>
                <w:i/>
              </w:rPr>
              <w:t xml:space="preserve">di </w:t>
            </w:r>
            <w:r>
              <w:rPr>
                <w:b/>
                <w:i/>
                <w:spacing w:val="-2"/>
              </w:rPr>
              <w:t>trasparenza.</w:t>
            </w:r>
          </w:p>
        </w:tc>
        <w:tc>
          <w:tcPr>
            <w:tcW w:w="1627" w:type="dxa"/>
          </w:tcPr>
          <w:p w14:paraId="1E1E9EEF" w14:textId="77777777" w:rsidR="00C17496" w:rsidRDefault="00C17496">
            <w:pPr>
              <w:pStyle w:val="TableParagraph"/>
              <w:spacing w:before="268"/>
              <w:rPr>
                <w:b/>
              </w:rPr>
            </w:pPr>
          </w:p>
          <w:p w14:paraId="1E1E9EF0" w14:textId="77777777" w:rsidR="00C17496" w:rsidRDefault="00A01DFA">
            <w:pPr>
              <w:pStyle w:val="TableParagraph"/>
              <w:ind w:left="107"/>
            </w:pPr>
            <w:r>
              <w:t>Entro</w:t>
            </w:r>
            <w:r>
              <w:rPr>
                <w:spacing w:val="-6"/>
              </w:rPr>
              <w:t xml:space="preserve"> </w:t>
            </w:r>
            <w:r>
              <w:rPr>
                <w:spacing w:val="-7"/>
              </w:rPr>
              <w:t>31</w:t>
            </w:r>
          </w:p>
          <w:p w14:paraId="1E1E9EF1" w14:textId="238626C1" w:rsidR="00C17496" w:rsidRDefault="00A01DFA">
            <w:pPr>
              <w:pStyle w:val="TableParagraph"/>
              <w:ind w:left="107"/>
            </w:pPr>
            <w:r>
              <w:t>dicembre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2025</w:t>
            </w:r>
          </w:p>
        </w:tc>
        <w:tc>
          <w:tcPr>
            <w:tcW w:w="3264" w:type="dxa"/>
          </w:tcPr>
          <w:p w14:paraId="1E1E9EF2" w14:textId="77777777" w:rsidR="00C17496" w:rsidRDefault="00A01DFA">
            <w:pPr>
              <w:pStyle w:val="TableParagraph"/>
              <w:spacing w:before="268"/>
              <w:ind w:left="105"/>
            </w:pPr>
            <w:r>
              <w:t>RPCT,</w:t>
            </w:r>
            <w:r>
              <w:rPr>
                <w:spacing w:val="-5"/>
              </w:rPr>
              <w:t xml:space="preserve"> </w:t>
            </w:r>
            <w:r>
              <w:t>Consiglieri,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Dipendenti</w:t>
            </w:r>
          </w:p>
        </w:tc>
        <w:tc>
          <w:tcPr>
            <w:tcW w:w="1702" w:type="dxa"/>
          </w:tcPr>
          <w:p w14:paraId="1E1E9EF3" w14:textId="77777777" w:rsidR="00C17496" w:rsidRDefault="00C17496">
            <w:pPr>
              <w:pStyle w:val="TableParagraph"/>
              <w:rPr>
                <w:b/>
              </w:rPr>
            </w:pPr>
          </w:p>
          <w:p w14:paraId="1E1E9EF4" w14:textId="77777777" w:rsidR="00C17496" w:rsidRDefault="00C17496">
            <w:pPr>
              <w:pStyle w:val="TableParagraph"/>
              <w:spacing w:before="268"/>
              <w:rPr>
                <w:b/>
              </w:rPr>
            </w:pPr>
          </w:p>
          <w:p w14:paraId="1E1E9EF5" w14:textId="77777777" w:rsidR="00C17496" w:rsidRDefault="00A01DFA">
            <w:pPr>
              <w:pStyle w:val="TableParagraph"/>
              <w:ind w:left="106"/>
            </w:pPr>
            <w:r>
              <w:t xml:space="preserve">3 </w:t>
            </w:r>
            <w:r>
              <w:rPr>
                <w:spacing w:val="-5"/>
              </w:rPr>
              <w:t>ore</w:t>
            </w:r>
          </w:p>
        </w:tc>
        <w:tc>
          <w:tcPr>
            <w:tcW w:w="1709" w:type="dxa"/>
          </w:tcPr>
          <w:p w14:paraId="1E1E9EF6" w14:textId="77777777" w:rsidR="00C17496" w:rsidRDefault="00C17496">
            <w:pPr>
              <w:pStyle w:val="TableParagraph"/>
              <w:rPr>
                <w:b/>
              </w:rPr>
            </w:pPr>
          </w:p>
          <w:p w14:paraId="1E1E9EF7" w14:textId="77777777" w:rsidR="00C17496" w:rsidRDefault="00C17496">
            <w:pPr>
              <w:pStyle w:val="TableParagraph"/>
              <w:spacing w:before="268"/>
              <w:rPr>
                <w:b/>
              </w:rPr>
            </w:pPr>
          </w:p>
          <w:p w14:paraId="1E1E9EF8" w14:textId="77777777" w:rsidR="00C17496" w:rsidRDefault="00A01DFA">
            <w:pPr>
              <w:pStyle w:val="TableParagraph"/>
              <w:ind w:left="108"/>
            </w:pPr>
            <w:r>
              <w:t xml:space="preserve">Da </w:t>
            </w:r>
            <w:r>
              <w:rPr>
                <w:spacing w:val="-2"/>
              </w:rPr>
              <w:t>definire</w:t>
            </w:r>
          </w:p>
        </w:tc>
        <w:tc>
          <w:tcPr>
            <w:tcW w:w="2077" w:type="dxa"/>
          </w:tcPr>
          <w:p w14:paraId="1E1E9EF9" w14:textId="77777777" w:rsidR="00C17496" w:rsidRDefault="00C17496">
            <w:pPr>
              <w:pStyle w:val="TableParagraph"/>
              <w:rPr>
                <w:b/>
              </w:rPr>
            </w:pPr>
          </w:p>
          <w:p w14:paraId="1E1E9EFA" w14:textId="77777777" w:rsidR="00C17496" w:rsidRDefault="00C17496">
            <w:pPr>
              <w:pStyle w:val="TableParagraph"/>
              <w:spacing w:before="134"/>
              <w:rPr>
                <w:b/>
              </w:rPr>
            </w:pPr>
          </w:p>
          <w:p w14:paraId="1E1E9EFB" w14:textId="6C898244" w:rsidR="00C17496" w:rsidRDefault="00A01DFA">
            <w:pPr>
              <w:pStyle w:val="TableParagraph"/>
              <w:ind w:left="108" w:right="43"/>
            </w:pPr>
            <w:r>
              <w:t xml:space="preserve">testi </w:t>
            </w:r>
            <w:r>
              <w:rPr>
                <w:spacing w:val="-2"/>
              </w:rPr>
              <w:t>normativi</w:t>
            </w:r>
          </w:p>
        </w:tc>
      </w:tr>
    </w:tbl>
    <w:p w14:paraId="1E1E9EFD" w14:textId="77777777" w:rsidR="00A01DFA" w:rsidRDefault="00A01DFA"/>
    <w:sectPr w:rsidR="00000000">
      <w:type w:val="continuous"/>
      <w:pgSz w:w="16840" w:h="11910" w:orient="landscape"/>
      <w:pgMar w:top="1340" w:right="1275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visionView w:comments="0" w:insDel="0" w:formatting="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17496"/>
    <w:rsid w:val="005D039D"/>
    <w:rsid w:val="00A01DFA"/>
    <w:rsid w:val="00C1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E9EDE"/>
  <w15:docId w15:val="{F36B7EE8-366C-4F19-8BFD-B27AE343E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40"/>
      <w:szCs w:val="4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Bettale Alice</dc:creator>
  <cp:lastModifiedBy>Studio Legale Corsini</cp:lastModifiedBy>
  <cp:revision>2</cp:revision>
  <dcterms:created xsi:type="dcterms:W3CDTF">2025-01-15T10:18:00Z</dcterms:created>
  <dcterms:modified xsi:type="dcterms:W3CDTF">2025-01-15T10:19:00Z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2025-01-15T00:00:00Z</vt:filetime>
  </property>
  <property fmtid="{D5CDD505-2E9C-101B-9397-08002B2CF9AE}" pid="5" name="Producer">
    <vt:lpwstr>Microsoft® Word 2019</vt:lpwstr>
  </property>
</Properties>
</file>