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8423" w14:textId="50FB56A4" w:rsidR="00180C02" w:rsidRDefault="00085A4A">
      <w:pPr>
        <w:pStyle w:val="Corpotesto"/>
        <w:spacing w:before="25" w:line="254" w:lineRule="auto"/>
        <w:ind w:left="7970" w:right="7692"/>
        <w:jc w:val="center"/>
      </w:pPr>
      <w:r>
        <w:t>TABELLA DELLE MISURE DI PREVENZIONE DEI RISCHI ALLEGATO N. 3 AL PTPCT 202</w:t>
      </w:r>
      <w:r w:rsidR="000A784F">
        <w:t>5</w:t>
      </w:r>
      <w:r>
        <w:t>-202</w:t>
      </w:r>
      <w:r w:rsidR="000A784F">
        <w:t>7</w:t>
      </w:r>
    </w:p>
    <w:p w14:paraId="774B8424" w14:textId="77777777" w:rsidR="00180C02" w:rsidRDefault="00180C02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290"/>
        <w:gridCol w:w="2771"/>
        <w:gridCol w:w="1878"/>
        <w:gridCol w:w="3359"/>
        <w:gridCol w:w="2862"/>
        <w:gridCol w:w="5814"/>
      </w:tblGrid>
      <w:tr w:rsidR="00180C02" w14:paraId="774B842C" w14:textId="77777777">
        <w:trPr>
          <w:trHeight w:val="646"/>
        </w:trPr>
        <w:tc>
          <w:tcPr>
            <w:tcW w:w="2158" w:type="dxa"/>
            <w:shd w:val="clear" w:color="auto" w:fill="A6A6A6"/>
          </w:tcPr>
          <w:p w14:paraId="774B8425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shd w:val="clear" w:color="auto" w:fill="A6A6A6"/>
          </w:tcPr>
          <w:p w14:paraId="774B8426" w14:textId="77777777" w:rsidR="00180C02" w:rsidRDefault="00085A4A">
            <w:pPr>
              <w:pStyle w:val="TableParagraph"/>
              <w:spacing w:before="1"/>
              <w:ind w:left="7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PROCESSO</w:t>
            </w:r>
          </w:p>
        </w:tc>
        <w:tc>
          <w:tcPr>
            <w:tcW w:w="2771" w:type="dxa"/>
            <w:shd w:val="clear" w:color="auto" w:fill="A6A6A6"/>
          </w:tcPr>
          <w:p w14:paraId="774B8427" w14:textId="77777777" w:rsidR="00180C02" w:rsidRDefault="00085A4A">
            <w:pPr>
              <w:pStyle w:val="TableParagraph"/>
              <w:spacing w:before="5" w:line="266" w:lineRule="auto"/>
              <w:ind w:left="73" w:right="637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DESCRIZIONE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DEL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 xml:space="preserve">SOTTO </w:t>
            </w:r>
            <w:r>
              <w:rPr>
                <w:b/>
                <w:w w:val="105"/>
                <w:sz w:val="19"/>
              </w:rPr>
              <w:t>PROCESSO - ATTIVITÀ</w:t>
            </w:r>
          </w:p>
        </w:tc>
        <w:tc>
          <w:tcPr>
            <w:tcW w:w="1878" w:type="dxa"/>
            <w:shd w:val="clear" w:color="auto" w:fill="A6A6A6"/>
          </w:tcPr>
          <w:p w14:paraId="774B8428" w14:textId="77777777" w:rsidR="00180C02" w:rsidRDefault="00085A4A">
            <w:pPr>
              <w:pStyle w:val="TableParagraph"/>
              <w:spacing w:before="1"/>
              <w:ind w:left="69"/>
              <w:rPr>
                <w:b/>
                <w:sz w:val="19"/>
              </w:rPr>
            </w:pPr>
            <w:r>
              <w:rPr>
                <w:b/>
                <w:sz w:val="19"/>
              </w:rPr>
              <w:t>TIPOLOGIA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MISURA</w:t>
            </w:r>
          </w:p>
        </w:tc>
        <w:tc>
          <w:tcPr>
            <w:tcW w:w="3359" w:type="dxa"/>
            <w:shd w:val="clear" w:color="auto" w:fill="A6A6A6"/>
          </w:tcPr>
          <w:p w14:paraId="774B8429" w14:textId="77777777" w:rsidR="00180C02" w:rsidRDefault="00085A4A">
            <w:pPr>
              <w:pStyle w:val="TableParagraph"/>
              <w:spacing w:before="1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DESCRIZIONE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MISURA</w:t>
            </w:r>
          </w:p>
        </w:tc>
        <w:tc>
          <w:tcPr>
            <w:tcW w:w="2862" w:type="dxa"/>
            <w:shd w:val="clear" w:color="auto" w:fill="A6A6A6"/>
          </w:tcPr>
          <w:p w14:paraId="774B842A" w14:textId="77777777" w:rsidR="00180C02" w:rsidRDefault="00085A4A">
            <w:pPr>
              <w:pStyle w:val="TableParagraph"/>
              <w:spacing w:before="1"/>
              <w:ind w:left="6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RESPONSABILE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DI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PROCESSO</w:t>
            </w:r>
          </w:p>
        </w:tc>
        <w:tc>
          <w:tcPr>
            <w:tcW w:w="5814" w:type="dxa"/>
            <w:shd w:val="clear" w:color="auto" w:fill="A6A6A6"/>
          </w:tcPr>
          <w:p w14:paraId="774B842B" w14:textId="77777777" w:rsidR="00180C02" w:rsidRDefault="00085A4A">
            <w:pPr>
              <w:pStyle w:val="TableParagraph"/>
              <w:spacing w:before="5"/>
              <w:ind w:left="67"/>
              <w:rPr>
                <w:b/>
                <w:sz w:val="19"/>
              </w:rPr>
            </w:pPr>
            <w:r>
              <w:rPr>
                <w:b/>
                <w:sz w:val="19"/>
              </w:rPr>
              <w:t>MONITORAGGIO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INDICATORI</w:t>
            </w:r>
          </w:p>
        </w:tc>
      </w:tr>
      <w:tr w:rsidR="00180C02" w14:paraId="774B843E" w14:textId="77777777">
        <w:trPr>
          <w:trHeight w:val="300"/>
        </w:trPr>
        <w:tc>
          <w:tcPr>
            <w:tcW w:w="2158" w:type="dxa"/>
            <w:vMerge w:val="restart"/>
            <w:tcBorders>
              <w:right w:val="single" w:sz="8" w:space="0" w:color="000000"/>
            </w:tcBorders>
          </w:tcPr>
          <w:p w14:paraId="774B842D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2E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2F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0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1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2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3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4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5" w14:textId="77777777" w:rsidR="00180C02" w:rsidRDefault="00180C02">
            <w:pPr>
              <w:pStyle w:val="TableParagraph"/>
              <w:rPr>
                <w:b/>
                <w:sz w:val="20"/>
              </w:rPr>
            </w:pPr>
          </w:p>
          <w:p w14:paraId="774B8436" w14:textId="77777777" w:rsidR="00180C02" w:rsidRDefault="00180C02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74B8437" w14:textId="77777777" w:rsidR="00180C02" w:rsidRDefault="00085A4A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umane</w:t>
            </w:r>
          </w:p>
        </w:tc>
        <w:tc>
          <w:tcPr>
            <w:tcW w:w="229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38" w14:textId="77777777" w:rsidR="00180C02" w:rsidRDefault="00085A4A">
            <w:pPr>
              <w:pStyle w:val="TableParagraph"/>
              <w:spacing w:line="242" w:lineRule="exact"/>
              <w:ind w:left="90"/>
              <w:rPr>
                <w:sz w:val="20"/>
              </w:rPr>
            </w:pPr>
            <w:r>
              <w:rPr>
                <w:sz w:val="20"/>
              </w:rPr>
              <w:t>Processo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reclutamento</w:t>
            </w:r>
          </w:p>
        </w:tc>
        <w:tc>
          <w:tcPr>
            <w:tcW w:w="27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39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bisogno</w:t>
            </w:r>
          </w:p>
        </w:tc>
        <w:tc>
          <w:tcPr>
            <w:tcW w:w="187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3A" w14:textId="77777777" w:rsidR="00180C02" w:rsidRDefault="00085A4A">
            <w:pPr>
              <w:pStyle w:val="TableParagraph"/>
              <w:tabs>
                <w:tab w:val="left" w:pos="1479"/>
              </w:tabs>
              <w:spacing w:before="5" w:line="266" w:lineRule="auto"/>
              <w:ind w:left="168" w:right="273" w:hanging="4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pacing w:val="-2"/>
                <w:w w:val="105"/>
                <w:sz w:val="20"/>
              </w:rPr>
              <w:t xml:space="preserve"> Trasparenza</w:t>
            </w:r>
          </w:p>
        </w:tc>
        <w:tc>
          <w:tcPr>
            <w:tcW w:w="33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3B" w14:textId="77777777" w:rsidR="00180C02" w:rsidRDefault="00085A4A">
            <w:pPr>
              <w:pStyle w:val="TableParagraph"/>
              <w:spacing w:before="5" w:line="266" w:lineRule="auto"/>
              <w:ind w:left="136" w:right="-27" w:firstLine="12"/>
              <w:rPr>
                <w:sz w:val="20"/>
              </w:rPr>
            </w:pPr>
            <w:r>
              <w:rPr>
                <w:sz w:val="20"/>
              </w:rPr>
              <w:t>Procedura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scritta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(bando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concorso) e pubblicazione sul sito</w:t>
            </w:r>
          </w:p>
        </w:tc>
        <w:tc>
          <w:tcPr>
            <w:tcW w:w="286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3C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81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74B843D" w14:textId="77777777" w:rsidR="00180C02" w:rsidRDefault="00085A4A">
            <w:pPr>
              <w:pStyle w:val="TableParagraph"/>
              <w:spacing w:before="5"/>
              <w:ind w:left="7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446" w14:textId="77777777">
        <w:trPr>
          <w:trHeight w:val="49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3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0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1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della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modalità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di reclutamento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74B8445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4E" w14:textId="77777777">
        <w:trPr>
          <w:trHeight w:val="49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4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9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Indizione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gestione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della </w:t>
            </w:r>
            <w:r>
              <w:rPr>
                <w:w w:val="105"/>
                <w:sz w:val="20"/>
              </w:rPr>
              <w:t>procedura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competitiva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B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4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74B844D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56" w14:textId="77777777">
        <w:trPr>
          <w:trHeight w:val="230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4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B845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45E" w14:textId="77777777">
        <w:trPr>
          <w:trHeight w:val="49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5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8" w14:textId="77777777" w:rsidR="00180C02" w:rsidRDefault="00085A4A">
            <w:pPr>
              <w:pStyle w:val="TableParagraph"/>
              <w:spacing w:before="29" w:line="266" w:lineRule="auto"/>
              <w:ind w:left="90"/>
              <w:rPr>
                <w:sz w:val="20"/>
              </w:rPr>
            </w:pPr>
            <w:r>
              <w:rPr>
                <w:sz w:val="20"/>
              </w:rPr>
              <w:t>Processo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progressioni </w:t>
            </w:r>
            <w:proofErr w:type="spellStart"/>
            <w:r>
              <w:rPr>
                <w:spacing w:val="-2"/>
                <w:sz w:val="20"/>
              </w:rPr>
              <w:t>dicarriera</w:t>
            </w:r>
            <w:proofErr w:type="spellEnd"/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9" w14:textId="77777777" w:rsidR="00180C02" w:rsidRDefault="00085A4A"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modalità</w:t>
            </w:r>
          </w:p>
        </w:tc>
        <w:tc>
          <w:tcPr>
            <w:tcW w:w="18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A" w14:textId="77777777" w:rsidR="00180C02" w:rsidRDefault="00085A4A">
            <w:pPr>
              <w:pStyle w:val="TableParagraph"/>
              <w:tabs>
                <w:tab w:val="left" w:pos="1479"/>
              </w:tabs>
              <w:spacing w:before="29" w:line="266" w:lineRule="auto"/>
              <w:ind w:left="168" w:right="273" w:hanging="4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pacing w:val="-2"/>
                <w:w w:val="105"/>
                <w:sz w:val="20"/>
              </w:rPr>
              <w:t xml:space="preserve"> Trasparenza</w:t>
            </w:r>
          </w:p>
        </w:tc>
        <w:tc>
          <w:tcPr>
            <w:tcW w:w="3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B" w14:textId="77777777" w:rsidR="00180C02" w:rsidRDefault="00085A4A">
            <w:pPr>
              <w:pStyle w:val="TableParagraph"/>
              <w:spacing w:before="29"/>
              <w:ind w:left="172" w:right="-27"/>
              <w:rPr>
                <w:sz w:val="20"/>
              </w:rPr>
            </w:pPr>
            <w:r>
              <w:rPr>
                <w:sz w:val="20"/>
              </w:rPr>
              <w:t>Contrattazione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integrative/procedura Di valutazione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5C" w14:textId="77777777" w:rsidR="00180C02" w:rsidRDefault="00085A4A">
            <w:pPr>
              <w:pStyle w:val="TableParagraph"/>
              <w:spacing w:before="29" w:line="266" w:lineRule="auto"/>
              <w:ind w:left="8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Consigliere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Segretario/Consiglio Direttivo</w:t>
            </w:r>
          </w:p>
        </w:tc>
        <w:tc>
          <w:tcPr>
            <w:tcW w:w="58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B845D" w14:textId="77777777" w:rsidR="00180C02" w:rsidRDefault="00085A4A">
            <w:pPr>
              <w:pStyle w:val="TableParagraph"/>
              <w:spacing w:before="29"/>
              <w:ind w:left="7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466" w14:textId="77777777">
        <w:trPr>
          <w:trHeight w:val="228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5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0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74B8465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6E" w14:textId="77777777">
        <w:trPr>
          <w:trHeight w:val="231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6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A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6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B846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477" w14:textId="77777777">
        <w:trPr>
          <w:trHeight w:val="495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6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70" w14:textId="77777777" w:rsidR="00180C02" w:rsidRDefault="00085A4A">
            <w:pPr>
              <w:pStyle w:val="TableParagraph"/>
              <w:spacing w:before="29" w:line="266" w:lineRule="auto"/>
              <w:ind w:left="90" w:right="21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Processo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conferimento </w:t>
            </w:r>
            <w:r>
              <w:rPr>
                <w:w w:val="105"/>
                <w:sz w:val="20"/>
              </w:rPr>
              <w:t xml:space="preserve">incarichi di </w:t>
            </w:r>
            <w:r>
              <w:rPr>
                <w:spacing w:val="-2"/>
                <w:w w:val="105"/>
                <w:sz w:val="20"/>
              </w:rPr>
              <w:t>collaborazione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71" w14:textId="77777777" w:rsidR="00180C02" w:rsidRDefault="00085A4A"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sz w:val="20"/>
              </w:rPr>
              <w:t>Accertamento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presupposti</w:t>
            </w:r>
          </w:p>
        </w:tc>
        <w:tc>
          <w:tcPr>
            <w:tcW w:w="18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72" w14:textId="77777777" w:rsidR="00180C02" w:rsidRDefault="00085A4A">
            <w:pPr>
              <w:pStyle w:val="TableParagraph"/>
              <w:tabs>
                <w:tab w:val="left" w:pos="1427"/>
              </w:tabs>
              <w:spacing w:before="29" w:line="264" w:lineRule="auto"/>
              <w:ind w:left="168" w:right="277" w:hanging="41"/>
              <w:rPr>
                <w:sz w:val="20"/>
              </w:rPr>
            </w:pPr>
            <w:r>
              <w:rPr>
                <w:spacing w:val="-2"/>
                <w:sz w:val="20"/>
              </w:rPr>
              <w:t>Conflitto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interessi Trasparenza</w:t>
            </w:r>
          </w:p>
        </w:tc>
        <w:tc>
          <w:tcPr>
            <w:tcW w:w="3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73" w14:textId="77777777" w:rsidR="00180C02" w:rsidRDefault="00085A4A">
            <w:pPr>
              <w:pStyle w:val="TableParagraph"/>
              <w:spacing w:before="29" w:line="264" w:lineRule="auto"/>
              <w:ind w:left="133" w:right="14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Predeterminazione</w:t>
            </w:r>
            <w:r>
              <w:rPr>
                <w:w w:val="105"/>
                <w:sz w:val="20"/>
              </w:rPr>
              <w:t xml:space="preserve"> requisiti/della spesa e della capienza di bilancio</w:t>
            </w:r>
          </w:p>
          <w:p w14:paraId="774B8474" w14:textId="77777777" w:rsidR="00180C02" w:rsidRDefault="00085A4A">
            <w:pPr>
              <w:pStyle w:val="TableParagraph"/>
              <w:spacing w:before="3" w:line="266" w:lineRule="auto"/>
              <w:ind w:left="97" w:right="-44" w:hanging="3"/>
              <w:jc w:val="both"/>
              <w:rPr>
                <w:sz w:val="20"/>
              </w:rPr>
            </w:pPr>
            <w:r>
              <w:rPr>
                <w:sz w:val="20"/>
              </w:rPr>
              <w:t>/comparazione offerte sulla base di criteri di competenza esperienza 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costo della prestazione/verifica insussistenza cause incompatibilità e </w:t>
            </w:r>
            <w:proofErr w:type="spellStart"/>
            <w:r>
              <w:rPr>
                <w:sz w:val="20"/>
              </w:rPr>
              <w:t>inconferibilità</w:t>
            </w:r>
            <w:proofErr w:type="spellEnd"/>
            <w:r>
              <w:rPr>
                <w:sz w:val="20"/>
              </w:rPr>
              <w:t>/pubblicazione contratto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 cv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75" w14:textId="77777777" w:rsidR="00180C02" w:rsidRDefault="00085A4A">
            <w:pPr>
              <w:pStyle w:val="TableParagraph"/>
              <w:spacing w:before="17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814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774B8476" w14:textId="77777777" w:rsidR="00180C02" w:rsidRDefault="00085A4A">
            <w:pPr>
              <w:pStyle w:val="TableParagraph"/>
              <w:spacing w:before="29"/>
              <w:ind w:left="7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47F" w14:textId="77777777">
        <w:trPr>
          <w:trHeight w:val="1824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7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7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7A" w14:textId="77777777" w:rsidR="00180C02" w:rsidRDefault="00085A4A">
            <w:pPr>
              <w:pStyle w:val="TableParagraph"/>
              <w:spacing w:before="29" w:line="266" w:lineRule="auto"/>
              <w:ind w:left="88" w:right="-15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collaboratore, previa definizione di criteri e </w:t>
            </w:r>
            <w:r>
              <w:rPr>
                <w:spacing w:val="-2"/>
                <w:sz w:val="20"/>
              </w:rPr>
              <w:t>compensi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7B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7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7D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</w:tcBorders>
          </w:tcPr>
          <w:p w14:paraId="774B847E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87" w14:textId="77777777">
        <w:trPr>
          <w:trHeight w:val="226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48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48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48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48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48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2" w:type="dxa"/>
            <w:tcBorders>
              <w:left w:val="single" w:sz="8" w:space="0" w:color="000000"/>
              <w:right w:val="single" w:sz="8" w:space="0" w:color="000000"/>
            </w:tcBorders>
          </w:tcPr>
          <w:p w14:paraId="774B848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4" w:type="dxa"/>
            <w:tcBorders>
              <w:left w:val="single" w:sz="8" w:space="0" w:color="000000"/>
            </w:tcBorders>
          </w:tcPr>
          <w:p w14:paraId="774B848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490" w14:textId="77777777">
        <w:trPr>
          <w:trHeight w:val="733"/>
        </w:trPr>
        <w:tc>
          <w:tcPr>
            <w:tcW w:w="2158" w:type="dxa"/>
            <w:vMerge w:val="restart"/>
            <w:tcBorders>
              <w:right w:val="single" w:sz="8" w:space="0" w:color="000000"/>
            </w:tcBorders>
          </w:tcPr>
          <w:p w14:paraId="774B8488" w14:textId="77777777" w:rsidR="00180C02" w:rsidRDefault="00085A4A">
            <w:pPr>
              <w:pStyle w:val="TableParagraph"/>
              <w:spacing w:before="6" w:line="266" w:lineRule="auto"/>
              <w:ind w:left="71" w:right="75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Affidamento di lavori, servizi e </w:t>
            </w:r>
            <w:r>
              <w:rPr>
                <w:b/>
                <w:spacing w:val="-2"/>
                <w:sz w:val="20"/>
              </w:rPr>
              <w:t>forniture</w:t>
            </w:r>
          </w:p>
        </w:tc>
        <w:tc>
          <w:tcPr>
            <w:tcW w:w="22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89" w14:textId="77777777" w:rsidR="00180C02" w:rsidRDefault="00085A4A">
            <w:pPr>
              <w:pStyle w:val="TableParagraph"/>
              <w:spacing w:before="6" w:line="266" w:lineRule="auto"/>
              <w:ind w:left="90" w:right="303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bisogno </w:t>
            </w:r>
            <w:r>
              <w:rPr>
                <w:spacing w:val="-2"/>
                <w:sz w:val="20"/>
              </w:rPr>
              <w:t>(programmazione)</w:t>
            </w:r>
          </w:p>
        </w:tc>
        <w:tc>
          <w:tcPr>
            <w:tcW w:w="27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8A" w14:textId="77777777" w:rsidR="00180C02" w:rsidRDefault="00085A4A">
            <w:pPr>
              <w:pStyle w:val="TableParagraph"/>
              <w:spacing w:before="6" w:line="266" w:lineRule="auto"/>
              <w:ind w:left="88" w:right="335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consiliaresu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richiesta</w:t>
            </w:r>
          </w:p>
        </w:tc>
        <w:tc>
          <w:tcPr>
            <w:tcW w:w="18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48B" w14:textId="77777777" w:rsidR="00180C02" w:rsidRDefault="00085A4A">
            <w:pPr>
              <w:pStyle w:val="TableParagraph"/>
              <w:tabs>
                <w:tab w:val="left" w:pos="1481"/>
              </w:tabs>
              <w:spacing w:before="6" w:line="266" w:lineRule="auto"/>
              <w:ind w:left="168" w:right="270" w:hanging="4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pacing w:val="-2"/>
                <w:w w:val="105"/>
                <w:sz w:val="20"/>
              </w:rPr>
              <w:t xml:space="preserve"> Trasparenza</w:t>
            </w:r>
          </w:p>
        </w:tc>
        <w:tc>
          <w:tcPr>
            <w:tcW w:w="335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48C" w14:textId="77777777" w:rsidR="00180C02" w:rsidRDefault="00085A4A">
            <w:pPr>
              <w:pStyle w:val="TableParagraph"/>
              <w:spacing w:before="6" w:line="266" w:lineRule="auto"/>
              <w:ind w:left="253" w:right="133" w:hanging="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Per affidamenti superiori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a 40.000 applicazione del Codice dei </w:t>
            </w:r>
            <w:r>
              <w:rPr>
                <w:spacing w:val="-2"/>
                <w:w w:val="105"/>
                <w:sz w:val="20"/>
              </w:rPr>
              <w:t>Contratti.</w:t>
            </w:r>
          </w:p>
          <w:p w14:paraId="774B848D" w14:textId="77777777" w:rsidR="00180C02" w:rsidRDefault="00085A4A">
            <w:pPr>
              <w:pStyle w:val="TableParagraph"/>
              <w:spacing w:before="3" w:line="266" w:lineRule="auto"/>
              <w:ind w:left="253" w:right="131" w:hanging="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Per affidamenti di importo inferiore a € 40.000 valutazione consiliare del fabbisogno valutazione economica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 verifica disponibilità di bilancio</w:t>
            </w:r>
          </w:p>
        </w:tc>
        <w:tc>
          <w:tcPr>
            <w:tcW w:w="286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48E" w14:textId="77777777" w:rsidR="00180C02" w:rsidRDefault="00085A4A">
            <w:pPr>
              <w:pStyle w:val="TableParagraph"/>
              <w:spacing w:line="243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814" w:type="dxa"/>
            <w:vMerge w:val="restart"/>
            <w:tcBorders>
              <w:left w:val="single" w:sz="8" w:space="0" w:color="000000"/>
            </w:tcBorders>
          </w:tcPr>
          <w:p w14:paraId="774B848F" w14:textId="77777777" w:rsidR="00180C02" w:rsidRDefault="00085A4A">
            <w:pPr>
              <w:pStyle w:val="TableParagraph"/>
              <w:spacing w:before="6"/>
              <w:ind w:left="7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499" w14:textId="77777777">
        <w:trPr>
          <w:trHeight w:val="811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91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92" w14:textId="77777777" w:rsidR="00180C02" w:rsidRDefault="00085A4A">
            <w:pPr>
              <w:pStyle w:val="TableParagraph"/>
              <w:spacing w:line="270" w:lineRule="atLeast"/>
              <w:ind w:left="90" w:right="82"/>
              <w:rPr>
                <w:sz w:val="20"/>
              </w:rPr>
            </w:pPr>
            <w:r>
              <w:rPr>
                <w:sz w:val="20"/>
              </w:rPr>
              <w:t>Individuazione affidatario (selezione del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contraente)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93" w14:textId="77777777" w:rsidR="00180C02" w:rsidRDefault="00085A4A">
            <w:pPr>
              <w:pStyle w:val="TableParagraph"/>
              <w:spacing w:before="29" w:line="264" w:lineRule="auto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consiliare </w:t>
            </w:r>
            <w:proofErr w:type="spellStart"/>
            <w:r>
              <w:rPr>
                <w:sz w:val="20"/>
              </w:rPr>
              <w:t>sullabase</w:t>
            </w:r>
            <w:proofErr w:type="spellEnd"/>
            <w:r>
              <w:rPr>
                <w:sz w:val="20"/>
              </w:rPr>
              <w:t xml:space="preserve"> di procedura</w:t>
            </w:r>
          </w:p>
          <w:p w14:paraId="774B8494" w14:textId="77777777" w:rsidR="00180C02" w:rsidRDefault="00085A4A">
            <w:pPr>
              <w:pStyle w:val="TableParagraph"/>
              <w:spacing w:before="1" w:line="225" w:lineRule="exact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comparativa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5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6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</w:tcBorders>
          </w:tcPr>
          <w:p w14:paraId="774B8498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A1" w14:textId="77777777">
        <w:trPr>
          <w:trHeight w:val="49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9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9B" w14:textId="77777777" w:rsidR="00180C02" w:rsidRDefault="00085A4A">
            <w:pPr>
              <w:pStyle w:val="TableParagraph"/>
              <w:spacing w:line="242" w:lineRule="exact"/>
              <w:ind w:left="90"/>
              <w:rPr>
                <w:sz w:val="20"/>
              </w:rPr>
            </w:pPr>
            <w:r>
              <w:rPr>
                <w:sz w:val="20"/>
              </w:rPr>
              <w:t>Conferimento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incarico </w:t>
            </w:r>
            <w:r>
              <w:rPr>
                <w:spacing w:val="-2"/>
                <w:sz w:val="20"/>
              </w:rPr>
              <w:t>(contrattualizzazione)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9C" w14:textId="77777777" w:rsidR="00180C02" w:rsidRDefault="00085A4A">
            <w:pPr>
              <w:pStyle w:val="TableParagraph"/>
              <w:spacing w:before="12"/>
              <w:ind w:left="88"/>
              <w:rPr>
                <w:sz w:val="20"/>
              </w:rPr>
            </w:pPr>
            <w:r>
              <w:rPr>
                <w:sz w:val="20"/>
              </w:rPr>
              <w:t>Sottoscrizione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contratto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D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E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9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</w:tcBorders>
          </w:tcPr>
          <w:p w14:paraId="774B84A0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A9" w14:textId="77777777">
        <w:trPr>
          <w:trHeight w:val="482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A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A3" w14:textId="77777777" w:rsidR="00180C02" w:rsidRDefault="00085A4A">
            <w:pPr>
              <w:pStyle w:val="TableParagraph"/>
              <w:spacing w:before="11" w:line="226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Valutazione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corretta </w:t>
            </w:r>
            <w:r>
              <w:rPr>
                <w:spacing w:val="-2"/>
                <w:w w:val="105"/>
                <w:sz w:val="20"/>
              </w:rPr>
              <w:t>esecuzione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(esecuzione)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A4" w14:textId="77777777" w:rsidR="00180C02" w:rsidRDefault="00085A4A">
            <w:pPr>
              <w:pStyle w:val="TableParagraph"/>
              <w:spacing w:before="11" w:line="226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consiliare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 proposta di referente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5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6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</w:tcBorders>
          </w:tcPr>
          <w:p w14:paraId="774B84A8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B1" w14:textId="77777777">
        <w:trPr>
          <w:trHeight w:val="1042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4A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AB" w14:textId="77777777" w:rsidR="00180C02" w:rsidRDefault="00085A4A">
            <w:pPr>
              <w:pStyle w:val="TableParagraph"/>
              <w:spacing w:before="27" w:line="266" w:lineRule="auto"/>
              <w:ind w:left="90" w:right="105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Pagamento </w:t>
            </w:r>
            <w:r>
              <w:rPr>
                <w:spacing w:val="-4"/>
                <w:sz w:val="20"/>
              </w:rPr>
              <w:t xml:space="preserve">del </w:t>
            </w:r>
            <w:r>
              <w:rPr>
                <w:spacing w:val="-2"/>
                <w:sz w:val="20"/>
              </w:rPr>
              <w:t>corrispettivo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4AC" w14:textId="77777777" w:rsidR="00180C02" w:rsidRDefault="00085A4A">
            <w:pPr>
              <w:pStyle w:val="TableParagraph"/>
              <w:spacing w:before="27" w:line="266" w:lineRule="auto"/>
              <w:ind w:left="88" w:right="335"/>
              <w:rPr>
                <w:sz w:val="20"/>
              </w:rPr>
            </w:pPr>
            <w:r>
              <w:rPr>
                <w:sz w:val="20"/>
              </w:rPr>
              <w:t>Pagamento effettuato dal Consigliere Tesoriere su mandato del Presidente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D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E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4A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</w:tcBorders>
          </w:tcPr>
          <w:p w14:paraId="774B84B0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B9" w14:textId="77777777">
        <w:trPr>
          <w:trHeight w:val="228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4B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4B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4B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4B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4B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2" w:type="dxa"/>
            <w:tcBorders>
              <w:left w:val="single" w:sz="8" w:space="0" w:color="000000"/>
              <w:right w:val="single" w:sz="8" w:space="0" w:color="000000"/>
            </w:tcBorders>
          </w:tcPr>
          <w:p w14:paraId="774B84B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4" w:type="dxa"/>
            <w:tcBorders>
              <w:left w:val="single" w:sz="8" w:space="0" w:color="000000"/>
            </w:tcBorders>
          </w:tcPr>
          <w:p w14:paraId="774B84B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4C4" w14:textId="77777777">
        <w:trPr>
          <w:trHeight w:val="1354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4BA" w14:textId="77777777" w:rsidR="00180C02" w:rsidRDefault="00085A4A">
            <w:pPr>
              <w:pStyle w:val="TableParagraph"/>
              <w:spacing w:before="3" w:line="266" w:lineRule="auto"/>
              <w:ind w:left="71" w:right="207"/>
              <w:rPr>
                <w:b/>
                <w:sz w:val="20"/>
              </w:rPr>
            </w:pPr>
            <w:r>
              <w:rPr>
                <w:b/>
                <w:sz w:val="20"/>
              </w:rPr>
              <w:t>Affidamento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patrocini </w:t>
            </w:r>
            <w:r>
              <w:rPr>
                <w:b/>
                <w:spacing w:val="-2"/>
                <w:sz w:val="20"/>
              </w:rPr>
              <w:t>legali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4BB" w14:textId="77777777" w:rsidR="00180C02" w:rsidRDefault="00085A4A">
            <w:pPr>
              <w:pStyle w:val="TableParagraph"/>
              <w:spacing w:line="242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Individuazione</w:t>
            </w:r>
          </w:p>
          <w:p w14:paraId="774B84BC" w14:textId="77777777" w:rsidR="00180C02" w:rsidRDefault="00085A4A">
            <w:pPr>
              <w:pStyle w:val="TableParagraph"/>
              <w:spacing w:before="12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dell’affidatario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4BD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4BE" w14:textId="77777777" w:rsidR="00180C02" w:rsidRDefault="00085A4A">
            <w:pPr>
              <w:pStyle w:val="TableParagraph"/>
              <w:spacing w:before="3"/>
              <w:ind w:left="12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4BF" w14:textId="77777777" w:rsidR="00180C02" w:rsidRDefault="00085A4A">
            <w:pPr>
              <w:pStyle w:val="TableParagraph"/>
              <w:tabs>
                <w:tab w:val="left" w:pos="1754"/>
                <w:tab w:val="left" w:pos="2543"/>
              </w:tabs>
              <w:spacing w:before="3" w:line="266" w:lineRule="auto"/>
              <w:ind w:left="85" w:right="-15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Valutazione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consiliare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verifica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assenza conflitti di interesse</w:t>
            </w:r>
            <w:r>
              <w:rPr>
                <w:w w:val="105"/>
                <w:sz w:val="20"/>
              </w:rPr>
              <w:t xml:space="preserve"> criteri di </w:t>
            </w: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selezione</w:t>
            </w:r>
          </w:p>
          <w:p w14:paraId="774B84C0" w14:textId="77777777" w:rsidR="00180C02" w:rsidRDefault="00085A4A">
            <w:pPr>
              <w:pStyle w:val="TableParagraph"/>
              <w:tabs>
                <w:tab w:val="left" w:pos="1951"/>
                <w:tab w:val="left" w:pos="2719"/>
              </w:tabs>
              <w:ind w:left="8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dell'affidatario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verifica</w:t>
            </w:r>
          </w:p>
          <w:p w14:paraId="774B84C1" w14:textId="77777777" w:rsidR="00180C02" w:rsidRDefault="00085A4A">
            <w:pPr>
              <w:pStyle w:val="TableParagraph"/>
              <w:spacing w:before="27"/>
              <w:ind w:left="8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dell'esecuzione</w:t>
            </w:r>
          </w:p>
        </w:tc>
        <w:tc>
          <w:tcPr>
            <w:tcW w:w="2862" w:type="dxa"/>
            <w:tcBorders>
              <w:left w:val="single" w:sz="8" w:space="0" w:color="000000"/>
              <w:right w:val="single" w:sz="8" w:space="0" w:color="000000"/>
            </w:tcBorders>
          </w:tcPr>
          <w:p w14:paraId="774B84C2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814" w:type="dxa"/>
            <w:tcBorders>
              <w:left w:val="single" w:sz="8" w:space="0" w:color="000000"/>
            </w:tcBorders>
          </w:tcPr>
          <w:p w14:paraId="774B84C3" w14:textId="77777777" w:rsidR="00180C02" w:rsidRDefault="00085A4A">
            <w:pPr>
              <w:pStyle w:val="TableParagraph"/>
              <w:spacing w:before="3" w:line="259" w:lineRule="auto"/>
              <w:ind w:left="79" w:right="3612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conflitti pubblicazione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sul sito</w:t>
            </w:r>
          </w:p>
        </w:tc>
      </w:tr>
      <w:tr w:rsidR="00180C02" w14:paraId="774B84CC" w14:textId="77777777">
        <w:trPr>
          <w:trHeight w:val="231"/>
        </w:trPr>
        <w:tc>
          <w:tcPr>
            <w:tcW w:w="2158" w:type="dxa"/>
            <w:tcBorders>
              <w:bottom w:val="single" w:sz="4" w:space="0" w:color="000000"/>
              <w:right w:val="single" w:sz="8" w:space="0" w:color="000000"/>
            </w:tcBorders>
          </w:tcPr>
          <w:p w14:paraId="774B84C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A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4" w:type="dxa"/>
            <w:tcBorders>
              <w:left w:val="single" w:sz="8" w:space="0" w:color="000000"/>
              <w:bottom w:val="single" w:sz="4" w:space="0" w:color="000000"/>
            </w:tcBorders>
          </w:tcPr>
          <w:p w14:paraId="774B84C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4D4" w14:textId="77777777">
        <w:trPr>
          <w:trHeight w:val="1797"/>
        </w:trPr>
        <w:tc>
          <w:tcPr>
            <w:tcW w:w="2158" w:type="dxa"/>
            <w:vMerge w:val="restart"/>
            <w:tcBorders>
              <w:top w:val="single" w:sz="4" w:space="0" w:color="000000"/>
              <w:bottom w:val="nil"/>
              <w:right w:val="single" w:sz="8" w:space="0" w:color="000000"/>
            </w:tcBorders>
          </w:tcPr>
          <w:p w14:paraId="774B84CD" w14:textId="77777777" w:rsidR="00180C02" w:rsidRDefault="00085A4A">
            <w:pPr>
              <w:pStyle w:val="TableParagraph"/>
              <w:spacing w:before="3" w:line="266" w:lineRule="auto"/>
              <w:ind w:left="56"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Affidamento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consulenze </w:t>
            </w:r>
            <w:r>
              <w:rPr>
                <w:b/>
                <w:spacing w:val="-2"/>
                <w:sz w:val="20"/>
              </w:rPr>
              <w:t>professionali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E" w14:textId="77777777" w:rsidR="00180C02" w:rsidRDefault="00085A4A">
            <w:pPr>
              <w:pStyle w:val="TableParagraph"/>
              <w:spacing w:before="3" w:line="266" w:lineRule="auto"/>
              <w:ind w:left="90" w:right="303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bisogno </w:t>
            </w:r>
            <w:r>
              <w:rPr>
                <w:spacing w:val="-2"/>
                <w:sz w:val="20"/>
              </w:rPr>
              <w:t>(programmazione)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B84CF" w14:textId="77777777" w:rsidR="00180C02" w:rsidRDefault="00085A4A">
            <w:pPr>
              <w:pStyle w:val="TableParagraph"/>
              <w:spacing w:before="3" w:line="266" w:lineRule="auto"/>
              <w:ind w:left="88" w:right="335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consiliaresu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richiesta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4B84D0" w14:textId="77777777" w:rsidR="00180C02" w:rsidRDefault="00085A4A">
            <w:pPr>
              <w:pStyle w:val="TableParagraph"/>
              <w:tabs>
                <w:tab w:val="left" w:pos="1428"/>
              </w:tabs>
              <w:spacing w:before="6" w:line="266" w:lineRule="auto"/>
              <w:ind w:left="168" w:right="271" w:hanging="4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Conflitto</w:t>
            </w:r>
            <w:r>
              <w:rPr>
                <w:sz w:val="20"/>
              </w:rPr>
              <w:tab/>
            </w:r>
            <w:r>
              <w:rPr>
                <w:spacing w:val="-6"/>
                <w:w w:val="105"/>
                <w:sz w:val="20"/>
              </w:rPr>
              <w:t xml:space="preserve">di </w:t>
            </w:r>
            <w:r>
              <w:rPr>
                <w:spacing w:val="-2"/>
                <w:w w:val="105"/>
                <w:sz w:val="20"/>
              </w:rPr>
              <w:t>interessi Trasparenza</w:t>
            </w:r>
          </w:p>
        </w:tc>
        <w:tc>
          <w:tcPr>
            <w:tcW w:w="3359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4B84D1" w14:textId="77777777" w:rsidR="00180C02" w:rsidRDefault="00085A4A">
            <w:pPr>
              <w:pStyle w:val="TableParagraph"/>
              <w:tabs>
                <w:tab w:val="left" w:pos="1280"/>
                <w:tab w:val="left" w:pos="1689"/>
                <w:tab w:val="left" w:pos="1769"/>
                <w:tab w:val="left" w:pos="2524"/>
                <w:tab w:val="left" w:pos="3056"/>
                <w:tab w:val="left" w:pos="3215"/>
              </w:tabs>
              <w:spacing w:before="3" w:line="266" w:lineRule="auto"/>
              <w:ind w:left="136" w:right="17"/>
              <w:jc w:val="both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consiliare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 xml:space="preserve">del </w:t>
            </w:r>
            <w:r>
              <w:rPr>
                <w:w w:val="105"/>
                <w:sz w:val="20"/>
              </w:rPr>
              <w:t xml:space="preserve">fabbisogno/valutazione economica e disponibilità di bilancio criteri di </w:t>
            </w: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 xml:space="preserve">selezione </w:t>
            </w:r>
            <w:r>
              <w:rPr>
                <w:w w:val="105"/>
                <w:sz w:val="20"/>
              </w:rPr>
              <w:t xml:space="preserve">dell'affidatario/verifica insussistenza </w:t>
            </w:r>
            <w:r>
              <w:rPr>
                <w:spacing w:val="-2"/>
                <w:w w:val="105"/>
                <w:sz w:val="20"/>
              </w:rPr>
              <w:t>cause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incompatibilità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inconferibilità</w:t>
            </w:r>
            <w:proofErr w:type="spellEnd"/>
            <w:r>
              <w:rPr>
                <w:spacing w:val="-2"/>
                <w:sz w:val="20"/>
              </w:rPr>
              <w:t>/pubblicazione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contratto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4B84D2" w14:textId="77777777" w:rsidR="00180C02" w:rsidRDefault="00085A4A">
            <w:pPr>
              <w:pStyle w:val="TableParagraph"/>
              <w:spacing w:line="243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814" w:type="dxa"/>
            <w:vMerge w:val="restart"/>
            <w:tcBorders>
              <w:top w:val="single" w:sz="4" w:space="0" w:color="000000"/>
              <w:left w:val="single" w:sz="8" w:space="0" w:color="000000"/>
              <w:bottom w:val="nil"/>
            </w:tcBorders>
          </w:tcPr>
          <w:p w14:paraId="774B84D3" w14:textId="77777777" w:rsidR="00180C02" w:rsidRDefault="00085A4A">
            <w:pPr>
              <w:pStyle w:val="TableParagraph"/>
              <w:spacing w:before="3" w:line="259" w:lineRule="auto"/>
              <w:ind w:left="79" w:right="253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conflitti pubblicazione sul sito</w:t>
            </w:r>
          </w:p>
        </w:tc>
      </w:tr>
      <w:tr w:rsidR="00180C02" w14:paraId="774B84DC" w14:textId="77777777">
        <w:trPr>
          <w:trHeight w:val="784"/>
        </w:trPr>
        <w:tc>
          <w:tcPr>
            <w:tcW w:w="2158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774B84D5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D6" w14:textId="77777777" w:rsidR="00180C02" w:rsidRDefault="00085A4A">
            <w:pPr>
              <w:pStyle w:val="TableParagraph"/>
              <w:spacing w:before="8" w:line="268" w:lineRule="auto"/>
              <w:ind w:left="90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procedurae</w:t>
            </w:r>
            <w:proofErr w:type="spellEnd"/>
            <w:r>
              <w:rPr>
                <w:sz w:val="20"/>
              </w:rPr>
              <w:t xml:space="preserve"> criteri selezione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D7" w14:textId="77777777" w:rsidR="00180C02" w:rsidRDefault="00085A4A">
            <w:pPr>
              <w:pStyle w:val="TableParagraph"/>
              <w:spacing w:before="8" w:line="247" w:lineRule="auto"/>
              <w:ind w:left="88"/>
              <w:rPr>
                <w:sz w:val="20"/>
              </w:rPr>
            </w:pPr>
            <w:r>
              <w:rPr>
                <w:sz w:val="20"/>
              </w:rPr>
              <w:t xml:space="preserve">Valutazione consiliare in base al tipo di </w:t>
            </w:r>
            <w:proofErr w:type="spellStart"/>
            <w:proofErr w:type="gramStart"/>
            <w:r>
              <w:rPr>
                <w:sz w:val="20"/>
              </w:rPr>
              <w:t>affidamento,importo</w:t>
            </w:r>
            <w:proofErr w:type="spellEnd"/>
            <w:proofErr w:type="gram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urgenza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4D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4D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4D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14:paraId="774B84DB" w14:textId="77777777" w:rsidR="00180C02" w:rsidRDefault="00180C02">
            <w:pPr>
              <w:rPr>
                <w:sz w:val="2"/>
                <w:szCs w:val="2"/>
              </w:rPr>
            </w:pPr>
          </w:p>
        </w:tc>
      </w:tr>
    </w:tbl>
    <w:p w14:paraId="774B84DD" w14:textId="77777777" w:rsidR="00180C02" w:rsidRDefault="00180C02">
      <w:pPr>
        <w:rPr>
          <w:sz w:val="2"/>
          <w:szCs w:val="2"/>
        </w:rPr>
        <w:sectPr w:rsidR="00180C02">
          <w:type w:val="continuous"/>
          <w:pgSz w:w="23820" w:h="16860" w:orient="landscape"/>
          <w:pgMar w:top="480" w:right="1275" w:bottom="657" w:left="992" w:header="720" w:footer="720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289"/>
        <w:gridCol w:w="2765"/>
        <w:gridCol w:w="1879"/>
        <w:gridCol w:w="3358"/>
        <w:gridCol w:w="2684"/>
        <w:gridCol w:w="5972"/>
      </w:tblGrid>
      <w:tr w:rsidR="00180C02" w14:paraId="774B84E6" w14:textId="77777777">
        <w:trPr>
          <w:trHeight w:val="692"/>
        </w:trPr>
        <w:tc>
          <w:tcPr>
            <w:tcW w:w="2160" w:type="dxa"/>
            <w:vMerge w:val="restart"/>
            <w:tcBorders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4DE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9" w:type="dxa"/>
            <w:tcBorders>
              <w:left w:val="single" w:sz="8" w:space="0" w:color="000000"/>
              <w:right w:val="single" w:sz="8" w:space="0" w:color="000000"/>
            </w:tcBorders>
          </w:tcPr>
          <w:p w14:paraId="774B84DF" w14:textId="77777777" w:rsidR="00180C02" w:rsidRDefault="00085A4A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affidatario</w:t>
            </w:r>
          </w:p>
        </w:tc>
        <w:tc>
          <w:tcPr>
            <w:tcW w:w="2765" w:type="dxa"/>
            <w:tcBorders>
              <w:left w:val="single" w:sz="8" w:space="0" w:color="000000"/>
              <w:right w:val="single" w:sz="8" w:space="0" w:color="000000"/>
            </w:tcBorders>
          </w:tcPr>
          <w:p w14:paraId="774B84E0" w14:textId="77777777" w:rsidR="00180C02" w:rsidRDefault="00085A4A">
            <w:pPr>
              <w:pStyle w:val="TableParagraph"/>
              <w:spacing w:before="5" w:line="223" w:lineRule="auto"/>
              <w:ind w:left="86" w:right="263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consiliare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sulla </w:t>
            </w:r>
            <w:r>
              <w:rPr>
                <w:spacing w:val="-4"/>
                <w:sz w:val="20"/>
              </w:rPr>
              <w:t>base</w:t>
            </w:r>
          </w:p>
          <w:p w14:paraId="774B84E1" w14:textId="77777777" w:rsidR="00180C02" w:rsidRDefault="00085A4A">
            <w:pPr>
              <w:pStyle w:val="TableParagraph"/>
              <w:spacing w:line="213" w:lineRule="exact"/>
              <w:ind w:left="8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comparativa</w:t>
            </w:r>
          </w:p>
        </w:tc>
        <w:tc>
          <w:tcPr>
            <w:tcW w:w="1879" w:type="dxa"/>
            <w:vMerge w:val="restart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2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vMerge w:val="restart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3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4" w:type="dxa"/>
            <w:vMerge w:val="restart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4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2" w:type="dxa"/>
            <w:vMerge w:val="restart"/>
            <w:tcBorders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4E5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0C02" w14:paraId="774B84EE" w14:textId="77777777">
        <w:trPr>
          <w:trHeight w:val="416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4E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E8" w14:textId="77777777" w:rsidR="00180C02" w:rsidRDefault="00085A4A">
            <w:pPr>
              <w:pStyle w:val="TableParagraph"/>
              <w:spacing w:line="240" w:lineRule="exact"/>
              <w:ind w:left="88"/>
              <w:rPr>
                <w:sz w:val="20"/>
              </w:rPr>
            </w:pPr>
            <w:r>
              <w:rPr>
                <w:sz w:val="20"/>
              </w:rPr>
              <w:t>Conferimento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incarico</w:t>
            </w:r>
          </w:p>
        </w:tc>
        <w:tc>
          <w:tcPr>
            <w:tcW w:w="27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4E9" w14:textId="77777777" w:rsidR="00180C02" w:rsidRDefault="00085A4A">
            <w:pPr>
              <w:pStyle w:val="TableParagraph"/>
              <w:spacing w:line="240" w:lineRule="exact"/>
              <w:ind w:left="86"/>
              <w:rPr>
                <w:sz w:val="20"/>
              </w:rPr>
            </w:pPr>
            <w:r>
              <w:rPr>
                <w:sz w:val="20"/>
              </w:rPr>
              <w:t>Sottoscrizione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contratto</w:t>
            </w:r>
          </w:p>
        </w:tc>
        <w:tc>
          <w:tcPr>
            <w:tcW w:w="187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B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E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972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4ED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F6" w14:textId="77777777">
        <w:trPr>
          <w:trHeight w:val="523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4E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0" w14:textId="77777777" w:rsidR="00180C02" w:rsidRDefault="00085A4A">
            <w:pPr>
              <w:pStyle w:val="TableParagraph"/>
              <w:spacing w:before="4" w:line="250" w:lineRule="atLeast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corretta esecuzione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1" w14:textId="77777777" w:rsidR="00180C02" w:rsidRDefault="00085A4A">
            <w:pPr>
              <w:pStyle w:val="TableParagraph"/>
              <w:spacing w:before="4" w:line="250" w:lineRule="atLeast"/>
              <w:ind w:left="86" w:right="263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consiliare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 proposta di referente</w:t>
            </w:r>
          </w:p>
        </w:tc>
        <w:tc>
          <w:tcPr>
            <w:tcW w:w="187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972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4F5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4FE" w14:textId="77777777">
        <w:trPr>
          <w:trHeight w:val="228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4F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A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4F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4F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07" w14:textId="77777777">
        <w:trPr>
          <w:trHeight w:val="1337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4FF" w14:textId="77777777" w:rsidR="00180C02" w:rsidRDefault="00085A4A">
            <w:pPr>
              <w:pStyle w:val="TableParagraph"/>
              <w:spacing w:line="259" w:lineRule="auto"/>
              <w:ind w:left="73" w:right="186"/>
              <w:rPr>
                <w:b/>
                <w:sz w:val="20"/>
              </w:rPr>
            </w:pPr>
            <w:r>
              <w:rPr>
                <w:b/>
                <w:sz w:val="20"/>
              </w:rPr>
              <w:t>Provvedimenti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senza effetto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economico diretto (vedi area rischi specifici)</w:t>
            </w: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0" w14:textId="77777777" w:rsidR="00180C02" w:rsidRDefault="00085A4A">
            <w:pPr>
              <w:pStyle w:val="TableParagraph"/>
              <w:spacing w:line="259" w:lineRule="auto"/>
              <w:ind w:left="88" w:right="757"/>
              <w:rPr>
                <w:sz w:val="20"/>
              </w:rPr>
            </w:pPr>
            <w:r>
              <w:rPr>
                <w:w w:val="105"/>
                <w:sz w:val="20"/>
              </w:rPr>
              <w:t>Tenuta dell’albo Attribuzione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CFP Esonero obbligo </w:t>
            </w:r>
            <w:r>
              <w:rPr>
                <w:spacing w:val="-2"/>
                <w:w w:val="105"/>
                <w:sz w:val="20"/>
              </w:rPr>
              <w:t>formativo</w:t>
            </w:r>
          </w:p>
          <w:p w14:paraId="774B8501" w14:textId="77777777" w:rsidR="00180C02" w:rsidRDefault="00085A4A">
            <w:pPr>
              <w:pStyle w:val="TableParagraph"/>
              <w:spacing w:before="2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Patrocinio</w:t>
            </w:r>
            <w:r>
              <w:rPr>
                <w:spacing w:val="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gratuito</w:t>
            </w: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2" w14:textId="77777777" w:rsidR="00180C02" w:rsidRDefault="00085A4A">
            <w:pPr>
              <w:pStyle w:val="TableParagraph"/>
              <w:spacing w:line="235" w:lineRule="exact"/>
              <w:ind w:left="86"/>
              <w:rPr>
                <w:sz w:val="20"/>
              </w:rPr>
            </w:pPr>
            <w:r>
              <w:rPr>
                <w:sz w:val="20"/>
              </w:rPr>
              <w:t>Vedi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specifici</w:t>
            </w: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3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4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5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06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0C02" w14:paraId="774B850F" w14:textId="77777777">
        <w:trPr>
          <w:trHeight w:val="230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0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A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0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0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18" w14:textId="77777777">
        <w:trPr>
          <w:trHeight w:val="733"/>
        </w:trPr>
        <w:tc>
          <w:tcPr>
            <w:tcW w:w="21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10" w14:textId="77777777" w:rsidR="00180C02" w:rsidRDefault="00085A4A">
            <w:pPr>
              <w:pStyle w:val="TableParagraph"/>
              <w:spacing w:line="261" w:lineRule="auto"/>
              <w:ind w:left="73"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Provvedimenti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con </w:t>
            </w:r>
            <w:proofErr w:type="gramStart"/>
            <w:r>
              <w:rPr>
                <w:b/>
                <w:spacing w:val="-2"/>
                <w:sz w:val="20"/>
              </w:rPr>
              <w:t>effetto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pacing w:val="-2"/>
                <w:sz w:val="20"/>
              </w:rPr>
              <w:t>economico</w:t>
            </w:r>
            <w:proofErr w:type="gramEnd"/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 xml:space="preserve">diretto ed </w:t>
            </w:r>
            <w:r>
              <w:rPr>
                <w:b/>
                <w:spacing w:val="-2"/>
                <w:sz w:val="20"/>
              </w:rPr>
              <w:t>immediato</w:t>
            </w: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11" w14:textId="77777777" w:rsidR="00180C02" w:rsidRDefault="00085A4A">
            <w:pPr>
              <w:pStyle w:val="TableParagraph"/>
              <w:spacing w:before="5" w:line="213" w:lineRule="auto"/>
              <w:ind w:left="88"/>
              <w:rPr>
                <w:sz w:val="20"/>
              </w:rPr>
            </w:pPr>
            <w:r>
              <w:rPr>
                <w:sz w:val="20"/>
              </w:rPr>
              <w:t>Erogazione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sovvenzioni </w:t>
            </w:r>
            <w:r>
              <w:rPr>
                <w:spacing w:val="-10"/>
                <w:sz w:val="20"/>
              </w:rPr>
              <w:t>e</w:t>
            </w:r>
          </w:p>
          <w:p w14:paraId="774B8512" w14:textId="77777777" w:rsidR="00180C02" w:rsidRDefault="00085A4A">
            <w:pPr>
              <w:pStyle w:val="TableParagraph"/>
              <w:spacing w:before="20"/>
              <w:ind w:left="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contributi</w:t>
            </w: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13" w14:textId="77777777" w:rsidR="00180C02" w:rsidRDefault="00085A4A">
            <w:pPr>
              <w:pStyle w:val="TableParagraph"/>
              <w:spacing w:line="238" w:lineRule="exact"/>
              <w:ind w:left="86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14" w14:textId="77777777" w:rsidR="00180C02" w:rsidRDefault="00085A4A">
            <w:pPr>
              <w:pStyle w:val="TableParagraph"/>
              <w:spacing w:line="238" w:lineRule="exact"/>
              <w:ind w:left="130" w:right="52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15" w14:textId="77777777" w:rsidR="00180C02" w:rsidRDefault="00085A4A">
            <w:pPr>
              <w:pStyle w:val="TableParagraph"/>
              <w:spacing w:line="247" w:lineRule="auto"/>
              <w:ind w:left="89" w:right="22"/>
              <w:rPr>
                <w:sz w:val="20"/>
              </w:rPr>
            </w:pPr>
            <w:r>
              <w:rPr>
                <w:sz w:val="20"/>
              </w:rPr>
              <w:t>Decisione consiliare previa verifica capienza di bilancio</w:t>
            </w: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16" w14:textId="77777777" w:rsidR="00180C02" w:rsidRDefault="00085A4A">
            <w:pPr>
              <w:pStyle w:val="TableParagraph"/>
              <w:spacing w:line="238" w:lineRule="exact"/>
              <w:ind w:left="87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74B8517" w14:textId="77777777" w:rsidR="00180C02" w:rsidRDefault="00085A4A">
            <w:pPr>
              <w:pStyle w:val="TableParagraph"/>
              <w:spacing w:line="238" w:lineRule="exact"/>
              <w:ind w:left="8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20" w14:textId="77777777">
        <w:trPr>
          <w:trHeight w:val="1327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1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1A" w14:textId="77777777" w:rsidR="00180C02" w:rsidRDefault="00085A4A">
            <w:pPr>
              <w:pStyle w:val="TableParagraph"/>
              <w:spacing w:before="15" w:line="261" w:lineRule="auto"/>
              <w:ind w:left="88" w:right="39"/>
              <w:rPr>
                <w:sz w:val="20"/>
              </w:rPr>
            </w:pPr>
            <w:r>
              <w:rPr>
                <w:sz w:val="20"/>
              </w:rPr>
              <w:t>Erogazione liberali enti, associazioni, federazioni, Coordinamento,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Consulte, </w:t>
            </w:r>
            <w:r>
              <w:rPr>
                <w:spacing w:val="-2"/>
                <w:sz w:val="20"/>
              </w:rPr>
              <w:t>Fondazioni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1B" w14:textId="77777777" w:rsidR="00180C02" w:rsidRDefault="00085A4A">
            <w:pPr>
              <w:pStyle w:val="TableParagraph"/>
              <w:spacing w:before="12"/>
              <w:ind w:left="86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1C" w14:textId="77777777" w:rsidR="00180C02" w:rsidRDefault="00085A4A">
            <w:pPr>
              <w:pStyle w:val="TableParagraph"/>
              <w:spacing w:before="12"/>
              <w:ind w:left="130" w:right="52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1D" w14:textId="77777777" w:rsidR="00180C02" w:rsidRDefault="00085A4A">
            <w:pPr>
              <w:pStyle w:val="TableParagraph"/>
              <w:spacing w:before="15" w:line="254" w:lineRule="auto"/>
              <w:ind w:left="89" w:right="22"/>
              <w:rPr>
                <w:sz w:val="20"/>
              </w:rPr>
            </w:pPr>
            <w:r>
              <w:rPr>
                <w:sz w:val="20"/>
              </w:rPr>
              <w:t>Decisione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consiliare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previa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verifica capienza di bilancio</w:t>
            </w:r>
          </w:p>
        </w:tc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1E" w14:textId="77777777" w:rsidR="00180C02" w:rsidRDefault="00085A4A">
            <w:pPr>
              <w:pStyle w:val="TableParagraph"/>
              <w:spacing w:before="12"/>
              <w:ind w:left="87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7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1F" w14:textId="77777777" w:rsidR="00180C02" w:rsidRDefault="00085A4A">
            <w:pPr>
              <w:pStyle w:val="TableParagraph"/>
              <w:spacing w:before="15"/>
              <w:ind w:left="8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28" w14:textId="77777777">
        <w:trPr>
          <w:trHeight w:val="228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2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2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2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2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2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2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2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32" w14:textId="77777777">
        <w:trPr>
          <w:trHeight w:val="1510"/>
        </w:trPr>
        <w:tc>
          <w:tcPr>
            <w:tcW w:w="21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29" w14:textId="77777777" w:rsidR="00180C02" w:rsidRDefault="00085A4A">
            <w:pPr>
              <w:pStyle w:val="TableParagraph"/>
              <w:spacing w:line="247" w:lineRule="auto"/>
              <w:ind w:left="73" w:right="186"/>
              <w:rPr>
                <w:b/>
                <w:sz w:val="20"/>
              </w:rPr>
            </w:pPr>
            <w:r>
              <w:rPr>
                <w:b/>
                <w:sz w:val="20"/>
              </w:rPr>
              <w:t>Incarichi e nomine a soggetti interni</w:t>
            </w:r>
          </w:p>
          <w:p w14:paraId="774B852A" w14:textId="77777777" w:rsidR="00180C02" w:rsidRDefault="00085A4A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all’Ordine</w:t>
            </w: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2B" w14:textId="77777777" w:rsidR="00180C02" w:rsidRDefault="00085A4A">
            <w:pPr>
              <w:pStyle w:val="TableParagraph"/>
              <w:spacing w:line="235" w:lineRule="exact"/>
              <w:ind w:left="88"/>
              <w:rPr>
                <w:sz w:val="20"/>
              </w:rPr>
            </w:pPr>
            <w:r>
              <w:rPr>
                <w:sz w:val="20"/>
              </w:rPr>
              <w:t>Incarichi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dipendenti</w:t>
            </w: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2C" w14:textId="77777777" w:rsidR="00180C02" w:rsidRDefault="00085A4A">
            <w:pPr>
              <w:pStyle w:val="TableParagraph"/>
              <w:spacing w:line="244" w:lineRule="auto"/>
              <w:ind w:left="125" w:right="569"/>
              <w:jc w:val="both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consiliare su proposta del Consigliere </w:t>
            </w:r>
            <w:r>
              <w:rPr>
                <w:spacing w:val="-2"/>
                <w:sz w:val="20"/>
              </w:rPr>
              <w:t>Segretario</w:t>
            </w: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2D" w14:textId="77777777" w:rsidR="00180C02" w:rsidRDefault="00085A4A">
            <w:pPr>
              <w:pStyle w:val="TableParagraph"/>
              <w:spacing w:line="235" w:lineRule="exact"/>
              <w:ind w:left="130" w:right="100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2E" w14:textId="77777777" w:rsidR="00180C02" w:rsidRDefault="00085A4A">
            <w:pPr>
              <w:pStyle w:val="TableParagraph"/>
              <w:tabs>
                <w:tab w:val="left" w:pos="1607"/>
                <w:tab w:val="left" w:pos="3068"/>
              </w:tabs>
              <w:spacing w:before="4" w:line="211" w:lineRule="auto"/>
              <w:ind w:left="149" w:right="1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Preliminare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valutazione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del </w:t>
            </w:r>
            <w:r>
              <w:rPr>
                <w:sz w:val="20"/>
              </w:rPr>
              <w:t>Consigliere Segretario e del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Presidente.</w:t>
            </w:r>
          </w:p>
          <w:p w14:paraId="774B852F" w14:textId="77777777" w:rsidR="00180C02" w:rsidRDefault="00085A4A">
            <w:pPr>
              <w:pStyle w:val="TableParagraph"/>
              <w:spacing w:before="26" w:line="266" w:lineRule="auto"/>
              <w:ind w:left="149" w:right="18"/>
              <w:jc w:val="both"/>
              <w:rPr>
                <w:sz w:val="20"/>
              </w:rPr>
            </w:pPr>
            <w:r>
              <w:rPr>
                <w:sz w:val="20"/>
              </w:rPr>
              <w:t>Deliberazione consiliare con verifica dei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onorabilità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 assenza di conflitti di interesse</w:t>
            </w: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30" w14:textId="77777777" w:rsidR="00180C02" w:rsidRDefault="00085A4A">
            <w:pPr>
              <w:pStyle w:val="TableParagraph"/>
              <w:spacing w:line="235" w:lineRule="exact"/>
              <w:ind w:left="87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74B8531" w14:textId="77777777" w:rsidR="00180C02" w:rsidRDefault="00085A4A">
            <w:pPr>
              <w:pStyle w:val="TableParagraph"/>
              <w:spacing w:line="235" w:lineRule="exact"/>
              <w:ind w:left="8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conflitti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3B" w14:textId="77777777">
        <w:trPr>
          <w:trHeight w:val="1373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3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4" w14:textId="77777777" w:rsidR="00180C02" w:rsidRDefault="00085A4A">
            <w:pPr>
              <w:pStyle w:val="TableParagraph"/>
              <w:spacing w:before="15"/>
              <w:ind w:left="88"/>
              <w:rPr>
                <w:sz w:val="20"/>
              </w:rPr>
            </w:pPr>
            <w:r>
              <w:rPr>
                <w:sz w:val="20"/>
              </w:rPr>
              <w:t>Incarichi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Consiglieri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5" w14:textId="77777777" w:rsidR="00180C02" w:rsidRDefault="00085A4A">
            <w:pPr>
              <w:pStyle w:val="TableParagraph"/>
              <w:spacing w:before="15"/>
              <w:ind w:left="86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6" w14:textId="77777777" w:rsidR="00180C02" w:rsidRDefault="00085A4A">
            <w:pPr>
              <w:pStyle w:val="TableParagraph"/>
              <w:spacing w:before="15"/>
              <w:ind w:left="130" w:right="100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7" w14:textId="6C1D5277" w:rsidR="00180C02" w:rsidRPr="000A784F" w:rsidRDefault="00085A4A" w:rsidP="000A784F">
            <w:pPr>
              <w:ind w:left="105"/>
              <w:rPr>
                <w:sz w:val="20"/>
                <w:szCs w:val="20"/>
              </w:rPr>
            </w:pPr>
            <w:r w:rsidRPr="000A784F">
              <w:rPr>
                <w:sz w:val="20"/>
                <w:szCs w:val="20"/>
              </w:rPr>
              <w:t>Disamina e valutazione consiliare con verifica competenza ed esperienza in relazione all'area tematica. Delibera consiliare</w:t>
            </w:r>
            <w:r w:rsidRPr="000A784F">
              <w:rPr>
                <w:sz w:val="20"/>
                <w:szCs w:val="20"/>
              </w:rPr>
              <w:t xml:space="preserve"> </w:t>
            </w:r>
            <w:r w:rsidRPr="000A784F">
              <w:rPr>
                <w:sz w:val="20"/>
                <w:szCs w:val="20"/>
              </w:rPr>
              <w:t>con</w:t>
            </w:r>
            <w:r w:rsidRPr="000A784F">
              <w:rPr>
                <w:sz w:val="20"/>
                <w:szCs w:val="20"/>
              </w:rPr>
              <w:t xml:space="preserve"> </w:t>
            </w:r>
            <w:r w:rsidR="000A784F" w:rsidRPr="000A784F">
              <w:rPr>
                <w:sz w:val="20"/>
                <w:szCs w:val="20"/>
              </w:rPr>
              <w:t>p</w:t>
            </w:r>
            <w:r w:rsidRPr="000A784F">
              <w:rPr>
                <w:sz w:val="20"/>
                <w:szCs w:val="20"/>
              </w:rPr>
              <w:t>reventiva</w:t>
            </w:r>
            <w:r w:rsidRPr="000A784F">
              <w:rPr>
                <w:sz w:val="20"/>
                <w:szCs w:val="20"/>
              </w:rPr>
              <w:t xml:space="preserve"> </w:t>
            </w:r>
            <w:r w:rsidRPr="000A784F">
              <w:rPr>
                <w:sz w:val="20"/>
                <w:szCs w:val="20"/>
              </w:rPr>
              <w:t>verifica</w:t>
            </w:r>
          </w:p>
          <w:p w14:paraId="774B8538" w14:textId="77777777" w:rsidR="00180C02" w:rsidRDefault="00085A4A" w:rsidP="000A784F">
            <w:pPr>
              <w:ind w:left="105"/>
              <w:rPr>
                <w:sz w:val="20"/>
              </w:rPr>
            </w:pPr>
            <w:r w:rsidRPr="000A784F">
              <w:rPr>
                <w:sz w:val="20"/>
                <w:szCs w:val="20"/>
              </w:rPr>
              <w:t>assenza</w:t>
            </w:r>
            <w:r w:rsidRPr="000A784F">
              <w:rPr>
                <w:sz w:val="20"/>
                <w:szCs w:val="20"/>
              </w:rPr>
              <w:t xml:space="preserve"> </w:t>
            </w:r>
            <w:r w:rsidRPr="000A784F">
              <w:rPr>
                <w:sz w:val="20"/>
                <w:szCs w:val="20"/>
              </w:rPr>
              <w:t>conflitto</w:t>
            </w:r>
            <w:r w:rsidRPr="000A784F">
              <w:rPr>
                <w:sz w:val="20"/>
                <w:szCs w:val="20"/>
              </w:rPr>
              <w:t xml:space="preserve"> </w:t>
            </w:r>
            <w:r w:rsidRPr="000A784F">
              <w:rPr>
                <w:sz w:val="20"/>
                <w:szCs w:val="20"/>
              </w:rPr>
              <w:t>di</w:t>
            </w:r>
            <w:r w:rsidRPr="000A784F">
              <w:rPr>
                <w:sz w:val="20"/>
                <w:szCs w:val="20"/>
              </w:rPr>
              <w:t xml:space="preserve"> </w:t>
            </w:r>
            <w:r w:rsidRPr="000A784F">
              <w:rPr>
                <w:sz w:val="20"/>
                <w:szCs w:val="20"/>
              </w:rPr>
              <w:t>interesse</w:t>
            </w:r>
          </w:p>
        </w:tc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9" w14:textId="77777777" w:rsidR="00180C02" w:rsidRDefault="00085A4A">
            <w:pPr>
              <w:pStyle w:val="TableParagraph"/>
              <w:spacing w:before="15"/>
              <w:ind w:left="87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7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3A" w14:textId="77777777" w:rsidR="00180C02" w:rsidRDefault="00085A4A">
            <w:pPr>
              <w:pStyle w:val="TableParagraph"/>
              <w:spacing w:before="15"/>
              <w:ind w:left="8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conflitti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43" w14:textId="77777777">
        <w:trPr>
          <w:trHeight w:val="228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774B853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3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4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74B854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774B854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4D" w14:textId="77777777">
        <w:trPr>
          <w:trHeight w:val="771"/>
        </w:trPr>
        <w:tc>
          <w:tcPr>
            <w:tcW w:w="2160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</w:tcPr>
          <w:p w14:paraId="774B8544" w14:textId="77777777" w:rsidR="00180C02" w:rsidRDefault="00085A4A">
            <w:pPr>
              <w:pStyle w:val="TableParagraph"/>
              <w:spacing w:line="238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Gestione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economica</w:t>
            </w:r>
          </w:p>
          <w:p w14:paraId="774B8545" w14:textId="77777777" w:rsidR="00180C02" w:rsidRDefault="00085A4A">
            <w:pPr>
              <w:pStyle w:val="TableParagraph"/>
              <w:spacing w:before="8"/>
              <w:ind w:left="7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dell’ente</w:t>
            </w:r>
          </w:p>
        </w:tc>
        <w:tc>
          <w:tcPr>
            <w:tcW w:w="228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6" w14:textId="77777777" w:rsidR="00180C02" w:rsidRDefault="00085A4A">
            <w:pPr>
              <w:pStyle w:val="TableParagraph"/>
              <w:spacing w:line="237" w:lineRule="auto"/>
              <w:ind w:left="88"/>
              <w:rPr>
                <w:sz w:val="20"/>
              </w:rPr>
            </w:pPr>
            <w:r>
              <w:rPr>
                <w:sz w:val="20"/>
              </w:rPr>
              <w:t>Processo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delle entrate e valutazione </w:t>
            </w:r>
            <w:r>
              <w:rPr>
                <w:spacing w:val="-2"/>
                <w:sz w:val="20"/>
              </w:rPr>
              <w:t>dispese</w:t>
            </w:r>
          </w:p>
        </w:tc>
        <w:tc>
          <w:tcPr>
            <w:tcW w:w="276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7" w14:textId="60EBD6AB" w:rsidR="00180C02" w:rsidRDefault="00085A4A">
            <w:pPr>
              <w:pStyle w:val="TableParagraph"/>
              <w:spacing w:line="235" w:lineRule="auto"/>
              <w:ind w:left="86"/>
              <w:rPr>
                <w:sz w:val="20"/>
              </w:rPr>
            </w:pPr>
            <w:r>
              <w:rPr>
                <w:sz w:val="20"/>
              </w:rPr>
              <w:t>Valutazione consiliare entrate e spese su proposta del</w:t>
            </w:r>
            <w:r w:rsidR="000A784F">
              <w:rPr>
                <w:sz w:val="20"/>
              </w:rPr>
              <w:t xml:space="preserve"> </w:t>
            </w:r>
            <w:r>
              <w:rPr>
                <w:sz w:val="20"/>
              </w:rPr>
              <w:t>Cons.</w:t>
            </w:r>
          </w:p>
          <w:p w14:paraId="774B8548" w14:textId="77777777" w:rsidR="00180C02" w:rsidRDefault="00085A4A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Tesoriere</w:t>
            </w:r>
          </w:p>
        </w:tc>
        <w:tc>
          <w:tcPr>
            <w:tcW w:w="187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9" w14:textId="77777777" w:rsidR="00180C02" w:rsidRDefault="00085A4A">
            <w:pPr>
              <w:pStyle w:val="TableParagraph"/>
              <w:spacing w:line="238" w:lineRule="exact"/>
              <w:ind w:left="130" w:right="1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</w:p>
        </w:tc>
        <w:tc>
          <w:tcPr>
            <w:tcW w:w="335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A" w14:textId="77777777" w:rsidR="00180C02" w:rsidRDefault="00085A4A">
            <w:pPr>
              <w:pStyle w:val="TableParagraph"/>
              <w:spacing w:before="17"/>
              <w:ind w:left="89" w:right="22"/>
              <w:rPr>
                <w:sz w:val="20"/>
              </w:rPr>
            </w:pPr>
            <w:r>
              <w:rPr>
                <w:sz w:val="20"/>
              </w:rPr>
              <w:t>Delibera consiliare con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definizione </w:t>
            </w:r>
            <w:r>
              <w:rPr>
                <w:spacing w:val="-2"/>
                <w:sz w:val="20"/>
              </w:rPr>
              <w:t>quote</w:t>
            </w:r>
          </w:p>
        </w:tc>
        <w:tc>
          <w:tcPr>
            <w:tcW w:w="268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B" w14:textId="77777777" w:rsidR="00180C02" w:rsidRDefault="00085A4A">
            <w:pPr>
              <w:pStyle w:val="TableParagraph"/>
              <w:spacing w:line="238" w:lineRule="exact"/>
              <w:ind w:left="87"/>
              <w:rPr>
                <w:sz w:val="20"/>
              </w:rPr>
            </w:pPr>
            <w:r>
              <w:rPr>
                <w:sz w:val="20"/>
              </w:rPr>
              <w:t>Consigliere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Tesoriere</w:t>
            </w:r>
          </w:p>
        </w:tc>
        <w:tc>
          <w:tcPr>
            <w:tcW w:w="597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74B854C" w14:textId="77777777" w:rsidR="00180C02" w:rsidRDefault="00085A4A">
            <w:pPr>
              <w:pStyle w:val="TableParagraph"/>
              <w:spacing w:line="238" w:lineRule="exact"/>
              <w:ind w:left="8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Annuale</w:t>
            </w:r>
          </w:p>
        </w:tc>
      </w:tr>
      <w:tr w:rsidR="00180C02" w14:paraId="774B8556" w14:textId="77777777">
        <w:trPr>
          <w:trHeight w:val="1041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</w:tcPr>
          <w:p w14:paraId="774B854E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4F" w14:textId="77777777" w:rsidR="00180C02" w:rsidRDefault="00085A4A">
            <w:pPr>
              <w:pStyle w:val="TableParagraph"/>
              <w:spacing w:before="1" w:line="266" w:lineRule="auto"/>
              <w:ind w:left="88" w:right="66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Processo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gestione </w:t>
            </w:r>
            <w:r>
              <w:rPr>
                <w:w w:val="105"/>
                <w:sz w:val="20"/>
              </w:rPr>
              <w:t>della morosità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0" w14:textId="77777777" w:rsidR="00180C02" w:rsidRDefault="00085A4A">
            <w:pPr>
              <w:pStyle w:val="TableParagraph"/>
              <w:spacing w:before="1" w:line="266" w:lineRule="auto"/>
              <w:ind w:left="86" w:right="263"/>
              <w:rPr>
                <w:sz w:val="20"/>
              </w:rPr>
            </w:pPr>
            <w:r>
              <w:rPr>
                <w:sz w:val="20"/>
              </w:rPr>
              <w:t>Disamina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posizioni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debitorie e iniziative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amministrative 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774B8551" w14:textId="77777777" w:rsidR="00180C02" w:rsidRDefault="00085A4A">
            <w:pPr>
              <w:pStyle w:val="TableParagraph"/>
              <w:spacing w:line="207" w:lineRule="exact"/>
              <w:ind w:left="8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recupero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2" w14:textId="77777777" w:rsidR="00180C02" w:rsidRDefault="00085A4A">
            <w:pPr>
              <w:pStyle w:val="TableParagraph"/>
              <w:spacing w:line="244" w:lineRule="exact"/>
              <w:ind w:left="130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3" w14:textId="77777777" w:rsidR="00180C02" w:rsidRDefault="00085A4A">
            <w:pPr>
              <w:pStyle w:val="TableParagraph"/>
              <w:spacing w:before="1" w:line="266" w:lineRule="auto"/>
              <w:ind w:left="89" w:right="193"/>
              <w:jc w:val="both"/>
              <w:rPr>
                <w:sz w:val="20"/>
              </w:rPr>
            </w:pPr>
            <w:r>
              <w:rPr>
                <w:sz w:val="20"/>
              </w:rPr>
              <w:t>Delibera consiliare con situazione quota iscrizione e situazione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morosità</w:t>
            </w:r>
          </w:p>
        </w:tc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4" w14:textId="77777777" w:rsidR="00180C02" w:rsidRDefault="00085A4A">
            <w:pPr>
              <w:pStyle w:val="TableParagraph"/>
              <w:spacing w:line="244" w:lineRule="exact"/>
              <w:ind w:left="87"/>
              <w:rPr>
                <w:sz w:val="20"/>
              </w:rPr>
            </w:pPr>
            <w:r>
              <w:rPr>
                <w:sz w:val="20"/>
              </w:rPr>
              <w:t>Consigliere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Tesoriere</w:t>
            </w:r>
          </w:p>
        </w:tc>
        <w:tc>
          <w:tcPr>
            <w:tcW w:w="5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74B8555" w14:textId="77777777" w:rsidR="00180C02" w:rsidRDefault="00085A4A">
            <w:pPr>
              <w:pStyle w:val="TableParagraph"/>
              <w:spacing w:line="244" w:lineRule="exact"/>
              <w:ind w:left="89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morosità</w:t>
            </w:r>
          </w:p>
        </w:tc>
      </w:tr>
      <w:tr w:rsidR="00180C02" w14:paraId="774B855F" w14:textId="77777777">
        <w:trPr>
          <w:trHeight w:val="4502"/>
        </w:trPr>
        <w:tc>
          <w:tcPr>
            <w:tcW w:w="2160" w:type="dxa"/>
            <w:vMerge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</w:tcPr>
          <w:p w14:paraId="774B855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8" w14:textId="52973AE2" w:rsidR="00180C02" w:rsidRDefault="00085A4A">
            <w:pPr>
              <w:pStyle w:val="TableParagraph"/>
              <w:spacing w:before="3" w:line="266" w:lineRule="auto"/>
              <w:ind w:left="88" w:right="78"/>
              <w:rPr>
                <w:sz w:val="20"/>
              </w:rPr>
            </w:pPr>
            <w:r>
              <w:rPr>
                <w:sz w:val="20"/>
              </w:rPr>
              <w:t xml:space="preserve">Processo approvazione del bilancio (preventivo </w:t>
            </w:r>
            <w:r>
              <w:rPr>
                <w:spacing w:val="-2"/>
                <w:sz w:val="20"/>
              </w:rPr>
              <w:t>e</w:t>
            </w:r>
            <w:r w:rsidR="000A784F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consuntivo)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9" w14:textId="77777777" w:rsidR="00180C02" w:rsidRDefault="00085A4A">
            <w:pPr>
              <w:pStyle w:val="TableParagraph"/>
              <w:spacing w:before="3" w:line="266" w:lineRule="auto"/>
              <w:ind w:left="86" w:right="252"/>
              <w:rPr>
                <w:sz w:val="20"/>
              </w:rPr>
            </w:pPr>
            <w:r>
              <w:rPr>
                <w:w w:val="105"/>
                <w:sz w:val="20"/>
              </w:rPr>
              <w:t>Predisposizione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del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bilancio, approvazione in Consiglio, Approvazione in Assemblea degli iscritti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A" w14:textId="77777777" w:rsidR="00180C02" w:rsidRDefault="00085A4A">
            <w:pPr>
              <w:pStyle w:val="TableParagraph"/>
              <w:spacing w:line="243" w:lineRule="exact"/>
              <w:ind w:left="130" w:right="1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B" w14:textId="77777777" w:rsidR="00180C02" w:rsidRDefault="00085A4A">
            <w:pPr>
              <w:pStyle w:val="TableParagraph"/>
              <w:tabs>
                <w:tab w:val="left" w:pos="1559"/>
                <w:tab w:val="left" w:pos="2379"/>
                <w:tab w:val="left" w:pos="2876"/>
              </w:tabs>
              <w:spacing w:before="3" w:line="266" w:lineRule="auto"/>
              <w:ind w:left="145" w:right="22"/>
              <w:rPr>
                <w:sz w:val="20"/>
              </w:rPr>
            </w:pPr>
            <w:r>
              <w:rPr>
                <w:spacing w:val="-2"/>
                <w:sz w:val="20"/>
              </w:rPr>
              <w:t>Approvazione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bilanci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parte dell'Assemblea.</w:t>
            </w:r>
          </w:p>
          <w:p w14:paraId="774B855C" w14:textId="77777777" w:rsidR="00180C02" w:rsidRDefault="00085A4A">
            <w:pPr>
              <w:pStyle w:val="TableParagraph"/>
              <w:spacing w:before="3"/>
              <w:ind w:left="145"/>
              <w:rPr>
                <w:sz w:val="20"/>
              </w:rPr>
            </w:pPr>
            <w:r>
              <w:rPr>
                <w:sz w:val="20"/>
              </w:rPr>
              <w:t>Pubblicazione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bilanci</w:t>
            </w:r>
          </w:p>
        </w:tc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5D" w14:textId="77777777" w:rsidR="00180C02" w:rsidRDefault="00085A4A">
            <w:pPr>
              <w:pStyle w:val="TableParagraph"/>
              <w:spacing w:line="243" w:lineRule="exact"/>
              <w:ind w:left="87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74B855E" w14:textId="77777777" w:rsidR="00180C02" w:rsidRDefault="00085A4A">
            <w:pPr>
              <w:pStyle w:val="TableParagraph"/>
              <w:spacing w:line="243" w:lineRule="exact"/>
              <w:ind w:left="89"/>
              <w:rPr>
                <w:sz w:val="20"/>
              </w:rPr>
            </w:pPr>
            <w:r>
              <w:rPr>
                <w:w w:val="105"/>
                <w:sz w:val="20"/>
              </w:rPr>
              <w:t>Annuale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pubblicazione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sul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sito</w:t>
            </w:r>
          </w:p>
        </w:tc>
      </w:tr>
    </w:tbl>
    <w:p w14:paraId="774B8560" w14:textId="77777777" w:rsidR="00180C02" w:rsidRDefault="00180C02">
      <w:pPr>
        <w:pStyle w:val="TableParagraph"/>
        <w:spacing w:line="243" w:lineRule="exact"/>
        <w:rPr>
          <w:sz w:val="20"/>
        </w:rPr>
        <w:sectPr w:rsidR="00180C02">
          <w:type w:val="continuous"/>
          <w:pgSz w:w="23820" w:h="16860" w:orient="landscape"/>
          <w:pgMar w:top="460" w:right="127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290"/>
        <w:gridCol w:w="2771"/>
        <w:gridCol w:w="1878"/>
        <w:gridCol w:w="3359"/>
        <w:gridCol w:w="2687"/>
        <w:gridCol w:w="5989"/>
      </w:tblGrid>
      <w:tr w:rsidR="00180C02" w14:paraId="774B8569" w14:textId="77777777">
        <w:trPr>
          <w:trHeight w:val="1599"/>
        </w:trPr>
        <w:tc>
          <w:tcPr>
            <w:tcW w:w="2158" w:type="dxa"/>
            <w:vMerge w:val="restart"/>
            <w:tcBorders>
              <w:top w:val="nil"/>
              <w:right w:val="single" w:sz="8" w:space="0" w:color="000000"/>
            </w:tcBorders>
          </w:tcPr>
          <w:p w14:paraId="774B8561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2" w14:textId="77777777" w:rsidR="00180C02" w:rsidRDefault="00085A4A">
            <w:pPr>
              <w:pStyle w:val="TableParagraph"/>
              <w:spacing w:before="6" w:line="266" w:lineRule="auto"/>
              <w:ind w:left="90" w:right="2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Processo spese/rimborsi/missioni </w:t>
            </w:r>
            <w:r>
              <w:rPr>
                <w:sz w:val="20"/>
              </w:rPr>
              <w:t xml:space="preserve">e trasferte dei </w:t>
            </w:r>
            <w:r>
              <w:rPr>
                <w:spacing w:val="-2"/>
                <w:sz w:val="20"/>
              </w:rPr>
              <w:t>dipendenti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3" w14:textId="0EBAC500" w:rsidR="00180C02" w:rsidRDefault="00085A4A">
            <w:pPr>
              <w:pStyle w:val="TableParagraph"/>
              <w:spacing w:before="6" w:line="266" w:lineRule="auto"/>
              <w:ind w:left="88" w:right="335"/>
              <w:rPr>
                <w:sz w:val="20"/>
              </w:rPr>
            </w:pPr>
            <w:r>
              <w:rPr>
                <w:w w:val="105"/>
                <w:sz w:val="20"/>
              </w:rPr>
              <w:t>Autorizzazione missione e autorizzazione preventiva spese;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richiesta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rimborso a</w:t>
            </w:r>
            <w:r w:rsidR="000A784F"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piè di lista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4" w14:textId="77777777" w:rsidR="00180C02" w:rsidRDefault="00085A4A">
            <w:pPr>
              <w:pStyle w:val="TableParagraph"/>
              <w:spacing w:before="3" w:line="254" w:lineRule="auto"/>
              <w:ind w:left="418" w:right="274" w:firstLine="5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Regolazione </w:t>
            </w:r>
            <w:r>
              <w:rPr>
                <w:spacing w:val="-4"/>
                <w:w w:val="105"/>
                <w:sz w:val="20"/>
              </w:rPr>
              <w:t>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Trasparenza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5" w14:textId="77777777" w:rsidR="00180C02" w:rsidRDefault="00085A4A">
            <w:pPr>
              <w:pStyle w:val="TableParagraph"/>
              <w:spacing w:before="6"/>
              <w:ind w:left="27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consiliare.</w:t>
            </w:r>
          </w:p>
          <w:p w14:paraId="774B8566" w14:textId="77777777" w:rsidR="00180C02" w:rsidRDefault="00085A4A">
            <w:pPr>
              <w:pStyle w:val="TableParagraph"/>
              <w:tabs>
                <w:tab w:val="left" w:pos="1216"/>
                <w:tab w:val="left" w:pos="2745"/>
              </w:tabs>
              <w:spacing w:before="29" w:line="266" w:lineRule="auto"/>
              <w:ind w:left="275" w:right="200" w:firstLine="2"/>
              <w:rPr>
                <w:sz w:val="20"/>
              </w:rPr>
            </w:pPr>
            <w:r>
              <w:rPr>
                <w:spacing w:val="-2"/>
                <w:sz w:val="20"/>
              </w:rPr>
              <w:t>Verifica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amministrativa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della </w:t>
            </w:r>
            <w:r>
              <w:rPr>
                <w:sz w:val="20"/>
              </w:rPr>
              <w:t>richiesta di rimborso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7" w14:textId="77777777" w:rsidR="00180C02" w:rsidRDefault="00085A4A">
            <w:pPr>
              <w:pStyle w:val="TableParagraph"/>
              <w:spacing w:before="1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B8568" w14:textId="77777777" w:rsidR="00180C02" w:rsidRDefault="00085A4A">
            <w:pPr>
              <w:pStyle w:val="TableParagraph"/>
              <w:spacing w:before="1"/>
              <w:ind w:left="77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72" w14:textId="77777777">
        <w:trPr>
          <w:trHeight w:val="1263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56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B" w14:textId="77777777" w:rsidR="00180C02" w:rsidRDefault="00085A4A">
            <w:pPr>
              <w:pStyle w:val="TableParagraph"/>
              <w:spacing w:before="15" w:line="261" w:lineRule="auto"/>
              <w:ind w:left="90" w:right="21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Processo </w:t>
            </w:r>
            <w:r>
              <w:rPr>
                <w:spacing w:val="-2"/>
                <w:sz w:val="20"/>
              </w:rPr>
              <w:t>spese/rimborsi/missioni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e trasferte dei </w:t>
            </w:r>
            <w:r>
              <w:rPr>
                <w:spacing w:val="-2"/>
                <w:w w:val="105"/>
                <w:sz w:val="20"/>
              </w:rPr>
              <w:t>Consiglieri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C" w14:textId="2E243CC2" w:rsidR="00180C02" w:rsidRDefault="00085A4A">
            <w:pPr>
              <w:pStyle w:val="TableParagraph"/>
              <w:spacing w:before="15" w:line="261" w:lineRule="auto"/>
              <w:ind w:left="88" w:right="335"/>
              <w:rPr>
                <w:sz w:val="20"/>
              </w:rPr>
            </w:pPr>
            <w:r>
              <w:rPr>
                <w:w w:val="105"/>
                <w:sz w:val="20"/>
              </w:rPr>
              <w:t>Autorizzazione missione e autorizzazione preventiva spese;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richiesta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rimborso a</w:t>
            </w:r>
            <w:r w:rsidR="000A784F"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piè di lista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D" w14:textId="77777777" w:rsidR="00180C02" w:rsidRDefault="00085A4A">
            <w:pPr>
              <w:pStyle w:val="TableParagraph"/>
              <w:spacing w:before="15" w:line="252" w:lineRule="auto"/>
              <w:ind w:left="418" w:right="274" w:firstLine="5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Regolazione </w:t>
            </w:r>
            <w:r>
              <w:rPr>
                <w:spacing w:val="-4"/>
                <w:w w:val="105"/>
                <w:sz w:val="20"/>
              </w:rPr>
              <w:t>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Trasparenza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6E" w14:textId="77777777" w:rsidR="00180C02" w:rsidRDefault="00085A4A">
            <w:pPr>
              <w:pStyle w:val="TableParagraph"/>
              <w:spacing w:before="12"/>
              <w:ind w:left="30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consiliare.</w:t>
            </w:r>
          </w:p>
          <w:p w14:paraId="774B856F" w14:textId="77777777" w:rsidR="00180C02" w:rsidRDefault="00085A4A">
            <w:pPr>
              <w:pStyle w:val="TableParagraph"/>
              <w:tabs>
                <w:tab w:val="left" w:pos="1203"/>
                <w:tab w:val="left" w:pos="2739"/>
              </w:tabs>
              <w:spacing w:before="3" w:line="244" w:lineRule="auto"/>
              <w:ind w:left="306" w:right="187" w:hanging="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Verifica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amministrativa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 xml:space="preserve">della </w:t>
            </w:r>
            <w:r>
              <w:rPr>
                <w:w w:val="105"/>
                <w:sz w:val="20"/>
              </w:rPr>
              <w:t>richiesta di rimborso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70" w14:textId="77777777" w:rsidR="00180C02" w:rsidRDefault="00085A4A">
            <w:pPr>
              <w:pStyle w:val="TableParagraph"/>
              <w:spacing w:before="15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B8571" w14:textId="77777777" w:rsidR="00180C02" w:rsidRDefault="00085A4A">
            <w:pPr>
              <w:pStyle w:val="TableParagraph"/>
              <w:spacing w:before="15"/>
              <w:ind w:left="77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7B" w14:textId="77777777">
        <w:trPr>
          <w:trHeight w:val="153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57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74" w14:textId="3F3BBB50" w:rsidR="00180C02" w:rsidRDefault="00085A4A">
            <w:pPr>
              <w:pStyle w:val="TableParagraph"/>
              <w:spacing w:before="28" w:line="211" w:lineRule="auto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 xml:space="preserve">Processo gestione </w:t>
            </w:r>
            <w:r>
              <w:rPr>
                <w:spacing w:val="-2"/>
                <w:w w:val="105"/>
                <w:sz w:val="20"/>
              </w:rPr>
              <w:t>ordinaria dell’ente: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spese </w:t>
            </w:r>
            <w:r>
              <w:rPr>
                <w:w w:val="105"/>
                <w:sz w:val="20"/>
              </w:rPr>
              <w:t>correnti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 w:rsidR="000A784F"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funzionali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75" w14:textId="77777777" w:rsidR="00180C02" w:rsidRDefault="00085A4A">
            <w:pPr>
              <w:pStyle w:val="TableParagraph"/>
              <w:spacing w:before="12" w:line="259" w:lineRule="auto"/>
              <w:ind w:left="88"/>
              <w:rPr>
                <w:sz w:val="20"/>
              </w:rPr>
            </w:pPr>
            <w:r>
              <w:rPr>
                <w:sz w:val="20"/>
              </w:rPr>
              <w:t>Pagamenti ordinari per funzionamento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dell’ente;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spese economali; utilizzo della cassa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76" w14:textId="77777777" w:rsidR="00180C02" w:rsidRDefault="00085A4A">
            <w:pPr>
              <w:pStyle w:val="TableParagraph"/>
              <w:spacing w:before="12"/>
              <w:ind w:left="47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77" w14:textId="77777777" w:rsidR="00180C02" w:rsidRDefault="00085A4A">
            <w:pPr>
              <w:pStyle w:val="TableParagraph"/>
              <w:spacing w:before="10" w:line="247" w:lineRule="auto"/>
              <w:ind w:left="304" w:right="101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 xml:space="preserve">Valutazione consiliare. </w:t>
            </w:r>
            <w:r>
              <w:rPr>
                <w:sz w:val="20"/>
              </w:rPr>
              <w:t>Verifica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amministrativa.</w:t>
            </w:r>
          </w:p>
          <w:p w14:paraId="774B8578" w14:textId="77777777" w:rsidR="00180C02" w:rsidRDefault="00085A4A">
            <w:pPr>
              <w:pStyle w:val="TableParagraph"/>
              <w:spacing w:before="11" w:line="266" w:lineRule="auto"/>
              <w:ind w:left="306" w:right="181" w:hanging="3"/>
              <w:jc w:val="both"/>
              <w:rPr>
                <w:sz w:val="20"/>
              </w:rPr>
            </w:pPr>
            <w:r>
              <w:rPr>
                <w:sz w:val="20"/>
              </w:rPr>
              <w:t xml:space="preserve">Tutti i mandati sono firmati dal Tesoriere dal Segretario e dal </w:t>
            </w:r>
            <w:r>
              <w:rPr>
                <w:spacing w:val="-2"/>
                <w:sz w:val="20"/>
              </w:rPr>
              <w:t>Presidente.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79" w14:textId="77777777" w:rsidR="00180C02" w:rsidRDefault="00085A4A">
            <w:pPr>
              <w:pStyle w:val="TableParagraph"/>
              <w:spacing w:before="12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</w:tcBorders>
          </w:tcPr>
          <w:p w14:paraId="774B857A" w14:textId="77777777" w:rsidR="00180C02" w:rsidRDefault="00085A4A">
            <w:pPr>
              <w:pStyle w:val="TableParagraph"/>
              <w:spacing w:before="12"/>
              <w:ind w:left="77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pubblicazione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83" w14:textId="77777777">
        <w:trPr>
          <w:trHeight w:val="209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7C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7D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7E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7F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80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81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89" w:type="dxa"/>
            <w:tcBorders>
              <w:left w:val="single" w:sz="8" w:space="0" w:color="000000"/>
            </w:tcBorders>
          </w:tcPr>
          <w:p w14:paraId="774B8582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0C02" w14:paraId="774B858C" w14:textId="77777777">
        <w:trPr>
          <w:trHeight w:val="749"/>
        </w:trPr>
        <w:tc>
          <w:tcPr>
            <w:tcW w:w="2158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774B8584" w14:textId="77777777" w:rsidR="00180C02" w:rsidRDefault="00085A4A">
            <w:pPr>
              <w:pStyle w:val="TableParagraph"/>
              <w:spacing w:before="3" w:line="254" w:lineRule="auto"/>
              <w:ind w:left="74" w:right="41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Controlli verifiche </w:t>
            </w:r>
            <w:r>
              <w:rPr>
                <w:b/>
                <w:spacing w:val="-2"/>
                <w:w w:val="105"/>
                <w:sz w:val="20"/>
              </w:rPr>
              <w:t>ispezioni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sanzioni</w:t>
            </w:r>
          </w:p>
        </w:tc>
        <w:tc>
          <w:tcPr>
            <w:tcW w:w="22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85" w14:textId="77777777" w:rsidR="00180C02" w:rsidRDefault="00085A4A">
            <w:pPr>
              <w:pStyle w:val="TableParagraph"/>
              <w:spacing w:before="3" w:line="254" w:lineRule="auto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Processo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di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controllo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da </w:t>
            </w:r>
            <w:r>
              <w:rPr>
                <w:w w:val="105"/>
                <w:sz w:val="20"/>
              </w:rPr>
              <w:t>parte del Ministero</w:t>
            </w:r>
          </w:p>
        </w:tc>
        <w:tc>
          <w:tcPr>
            <w:tcW w:w="277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4B8586" w14:textId="77777777" w:rsidR="00180C02" w:rsidRDefault="00085A4A">
            <w:pPr>
              <w:pStyle w:val="TableParagraph"/>
              <w:spacing w:before="3" w:line="242" w:lineRule="auto"/>
              <w:ind w:left="88"/>
              <w:rPr>
                <w:sz w:val="20"/>
              </w:rPr>
            </w:pPr>
            <w:r>
              <w:rPr>
                <w:sz w:val="20"/>
              </w:rPr>
              <w:t xml:space="preserve">Esibizione di </w:t>
            </w:r>
            <w:r>
              <w:rPr>
                <w:spacing w:val="-2"/>
                <w:sz w:val="20"/>
              </w:rPr>
              <w:t>documentazione/interviste</w:t>
            </w:r>
          </w:p>
          <w:p w14:paraId="774B8587" w14:textId="77777777" w:rsidR="00180C02" w:rsidRDefault="00085A4A">
            <w:pPr>
              <w:pStyle w:val="TableParagraph"/>
              <w:spacing w:before="6" w:line="227" w:lineRule="exact"/>
              <w:ind w:left="88"/>
              <w:rPr>
                <w:sz w:val="20"/>
              </w:rPr>
            </w:pPr>
            <w:r>
              <w:rPr>
                <w:sz w:val="20"/>
              </w:rPr>
              <w:t>condotte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controllore</w:t>
            </w:r>
          </w:p>
        </w:tc>
        <w:tc>
          <w:tcPr>
            <w:tcW w:w="1878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774B8588" w14:textId="77777777" w:rsidR="00180C02" w:rsidRDefault="00085A4A">
            <w:pPr>
              <w:pStyle w:val="TableParagraph"/>
              <w:spacing w:before="3"/>
              <w:ind w:left="47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335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589" w14:textId="77777777" w:rsidR="00180C02" w:rsidRDefault="00085A4A">
            <w:pPr>
              <w:pStyle w:val="TableParagraph"/>
              <w:spacing w:before="23" w:line="211" w:lineRule="auto"/>
              <w:ind w:left="85" w:right="371"/>
              <w:jc w:val="both"/>
              <w:rPr>
                <w:sz w:val="20"/>
              </w:rPr>
            </w:pPr>
            <w:r>
              <w:rPr>
                <w:sz w:val="20"/>
              </w:rPr>
              <w:t xml:space="preserve">Verifica consiliare processo di controllo e pubblicazione relativa </w:t>
            </w:r>
            <w:r>
              <w:rPr>
                <w:spacing w:val="-2"/>
                <w:sz w:val="20"/>
              </w:rPr>
              <w:t>delibera</w:t>
            </w:r>
          </w:p>
        </w:tc>
        <w:tc>
          <w:tcPr>
            <w:tcW w:w="268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58A" w14:textId="77777777" w:rsidR="00180C02" w:rsidRDefault="00085A4A">
            <w:pPr>
              <w:pStyle w:val="TableParagraph"/>
              <w:spacing w:before="3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5989" w:type="dxa"/>
            <w:vMerge w:val="restart"/>
            <w:tcBorders>
              <w:left w:val="single" w:sz="8" w:space="0" w:color="000000"/>
            </w:tcBorders>
          </w:tcPr>
          <w:p w14:paraId="774B858B" w14:textId="77777777" w:rsidR="00180C02" w:rsidRDefault="00085A4A">
            <w:pPr>
              <w:pStyle w:val="TableParagraph"/>
              <w:spacing w:before="3"/>
              <w:ind w:left="77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 verifica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pubblicazione esito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controlli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sito</w:t>
            </w:r>
          </w:p>
        </w:tc>
      </w:tr>
      <w:tr w:rsidR="00180C02" w14:paraId="774B8595" w14:textId="77777777">
        <w:trPr>
          <w:trHeight w:val="1253"/>
        </w:trPr>
        <w:tc>
          <w:tcPr>
            <w:tcW w:w="2158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14:paraId="774B858D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58E" w14:textId="77777777" w:rsidR="00180C02" w:rsidRDefault="00085A4A">
            <w:pPr>
              <w:pStyle w:val="TableParagraph"/>
              <w:spacing w:before="12" w:line="244" w:lineRule="auto"/>
              <w:ind w:left="90"/>
              <w:rPr>
                <w:sz w:val="20"/>
              </w:rPr>
            </w:pPr>
            <w:r>
              <w:rPr>
                <w:sz w:val="20"/>
              </w:rPr>
              <w:t xml:space="preserve">Processo di ispezione da parte di Autorità Giudiziarie, Autorità </w:t>
            </w:r>
            <w:r>
              <w:rPr>
                <w:spacing w:val="-2"/>
                <w:sz w:val="20"/>
              </w:rPr>
              <w:t>indipendenti,</w:t>
            </w:r>
          </w:p>
          <w:p w14:paraId="774B858F" w14:textId="77777777" w:rsidR="00180C02" w:rsidRDefault="00085A4A">
            <w:pPr>
              <w:pStyle w:val="TableParagraph"/>
              <w:spacing w:line="225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Autorità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investigative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14:paraId="774B8590" w14:textId="77777777" w:rsidR="00180C02" w:rsidRDefault="00085A4A">
            <w:pPr>
              <w:pStyle w:val="TableParagraph"/>
              <w:spacing w:before="15" w:line="261" w:lineRule="auto"/>
              <w:ind w:left="88"/>
              <w:rPr>
                <w:sz w:val="20"/>
              </w:rPr>
            </w:pPr>
            <w:r>
              <w:rPr>
                <w:sz w:val="20"/>
              </w:rPr>
              <w:t xml:space="preserve">Esibizione di </w:t>
            </w:r>
            <w:r>
              <w:rPr>
                <w:spacing w:val="-2"/>
                <w:sz w:val="20"/>
              </w:rPr>
              <w:t xml:space="preserve">documentazione/interviste </w:t>
            </w:r>
            <w:r>
              <w:rPr>
                <w:sz w:val="20"/>
              </w:rPr>
              <w:t>condotte da controllore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14:paraId="774B8591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59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59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5989" w:type="dxa"/>
            <w:vMerge/>
            <w:tcBorders>
              <w:top w:val="nil"/>
              <w:left w:val="single" w:sz="8" w:space="0" w:color="000000"/>
            </w:tcBorders>
          </w:tcPr>
          <w:p w14:paraId="774B8594" w14:textId="77777777" w:rsidR="00180C02" w:rsidRDefault="00180C02">
            <w:pPr>
              <w:rPr>
                <w:sz w:val="2"/>
                <w:szCs w:val="2"/>
              </w:rPr>
            </w:pPr>
          </w:p>
        </w:tc>
      </w:tr>
    </w:tbl>
    <w:p w14:paraId="774B8596" w14:textId="77777777" w:rsidR="00180C02" w:rsidRDefault="00180C02">
      <w:pPr>
        <w:rPr>
          <w:sz w:val="2"/>
          <w:szCs w:val="2"/>
        </w:rPr>
        <w:sectPr w:rsidR="00180C02">
          <w:type w:val="continuous"/>
          <w:pgSz w:w="23820" w:h="16860" w:orient="landscape"/>
          <w:pgMar w:top="460" w:right="127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290"/>
        <w:gridCol w:w="2771"/>
        <w:gridCol w:w="1878"/>
        <w:gridCol w:w="3359"/>
        <w:gridCol w:w="2687"/>
        <w:gridCol w:w="1878"/>
        <w:gridCol w:w="4257"/>
      </w:tblGrid>
      <w:tr w:rsidR="00180C02" w14:paraId="774B8598" w14:textId="77777777">
        <w:trPr>
          <w:trHeight w:val="1070"/>
        </w:trPr>
        <w:tc>
          <w:tcPr>
            <w:tcW w:w="21278" w:type="dxa"/>
            <w:gridSpan w:val="8"/>
            <w:shd w:val="clear" w:color="auto" w:fill="A6A6A6"/>
          </w:tcPr>
          <w:p w14:paraId="774B8597" w14:textId="77777777" w:rsidR="00180C02" w:rsidRDefault="00085A4A">
            <w:pPr>
              <w:pStyle w:val="TableParagraph"/>
              <w:spacing w:before="97"/>
              <w:ind w:left="10022" w:right="9905" w:hanging="13"/>
              <w:jc w:val="center"/>
              <w:rPr>
                <w:b/>
                <w:sz w:val="39"/>
              </w:rPr>
            </w:pPr>
            <w:r>
              <w:rPr>
                <w:b/>
                <w:spacing w:val="-2"/>
                <w:sz w:val="39"/>
              </w:rPr>
              <w:lastRenderedPageBreak/>
              <w:t>Rischi specifici</w:t>
            </w:r>
          </w:p>
        </w:tc>
      </w:tr>
      <w:tr w:rsidR="00180C02" w14:paraId="774B85A1" w14:textId="77777777">
        <w:trPr>
          <w:trHeight w:val="216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99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9A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9B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9C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9D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9E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9F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7" w:type="dxa"/>
            <w:tcBorders>
              <w:left w:val="single" w:sz="8" w:space="0" w:color="000000"/>
            </w:tcBorders>
          </w:tcPr>
          <w:p w14:paraId="774B85A0" w14:textId="77777777" w:rsidR="00180C02" w:rsidRDefault="00180C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0C02" w14:paraId="774B85AA" w14:textId="77777777">
        <w:trPr>
          <w:trHeight w:val="1354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A2" w14:textId="77777777" w:rsidR="00180C02" w:rsidRDefault="00085A4A">
            <w:pPr>
              <w:pStyle w:val="TableParagraph"/>
              <w:spacing w:line="242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Tenuta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dell’albo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A3" w14:textId="77777777" w:rsidR="00180C02" w:rsidRDefault="00085A4A">
            <w:pPr>
              <w:pStyle w:val="TableParagraph"/>
              <w:spacing w:before="5" w:line="266" w:lineRule="auto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Processo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iscrizione, </w:t>
            </w:r>
            <w:r>
              <w:rPr>
                <w:spacing w:val="-2"/>
                <w:w w:val="105"/>
                <w:sz w:val="20"/>
              </w:rPr>
              <w:t>cancellazione, trasferimento, sospensione</w:t>
            </w:r>
          </w:p>
          <w:p w14:paraId="774B85A4" w14:textId="77777777" w:rsidR="00180C02" w:rsidRDefault="00085A4A">
            <w:pPr>
              <w:pStyle w:val="TableParagraph"/>
              <w:spacing w:before="1" w:line="244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amministrativa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A5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A6" w14:textId="77777777" w:rsidR="00180C02" w:rsidRDefault="00085A4A">
            <w:pPr>
              <w:pStyle w:val="TableParagraph"/>
              <w:spacing w:before="6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A7" w14:textId="77777777" w:rsidR="00180C02" w:rsidRDefault="00085A4A">
            <w:pPr>
              <w:pStyle w:val="TableParagraph"/>
              <w:spacing w:before="5" w:line="268" w:lineRule="auto"/>
              <w:ind w:left="85" w:right="224"/>
              <w:rPr>
                <w:sz w:val="20"/>
              </w:rPr>
            </w:pPr>
            <w:r>
              <w:rPr>
                <w:sz w:val="20"/>
              </w:rPr>
              <w:t>Normativa di riferimento.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Modulistica specifica per tali attività. Delibera consiliare</w:t>
            </w: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A8" w14:textId="77777777" w:rsidR="00180C02" w:rsidRDefault="00085A4A">
            <w:pPr>
              <w:pStyle w:val="TableParagraph"/>
              <w:spacing w:before="5" w:line="266" w:lineRule="auto"/>
              <w:ind w:left="85"/>
              <w:rPr>
                <w:sz w:val="20"/>
              </w:rPr>
            </w:pPr>
            <w:r>
              <w:rPr>
                <w:spacing w:val="-2"/>
                <w:sz w:val="20"/>
              </w:rPr>
              <w:t>Consiglio Direttivo/Consigliere Segretario</w:t>
            </w: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A9" w14:textId="77777777" w:rsidR="00180C02" w:rsidRDefault="00085A4A">
            <w:pPr>
              <w:pStyle w:val="TableParagraph"/>
              <w:spacing w:line="242" w:lineRule="exact"/>
              <w:ind w:left="7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Annuale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-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Verifica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rispondenza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alla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normativa</w:t>
            </w:r>
          </w:p>
        </w:tc>
      </w:tr>
      <w:tr w:rsidR="00180C02" w14:paraId="774B85B2" w14:textId="77777777">
        <w:trPr>
          <w:trHeight w:val="228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A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A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A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A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A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B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B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BB" w14:textId="77777777">
        <w:trPr>
          <w:trHeight w:val="809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B3" w14:textId="77777777" w:rsidR="00180C02" w:rsidRDefault="00085A4A">
            <w:pPr>
              <w:pStyle w:val="TableParagraph"/>
              <w:spacing w:before="10" w:line="216" w:lineRule="auto"/>
              <w:ind w:left="71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Esoneri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spacing w:val="-4"/>
                <w:w w:val="105"/>
                <w:sz w:val="20"/>
              </w:rPr>
              <w:t xml:space="preserve">attività </w:t>
            </w:r>
            <w:r>
              <w:rPr>
                <w:b/>
                <w:spacing w:val="-2"/>
                <w:w w:val="105"/>
                <w:sz w:val="20"/>
              </w:rPr>
              <w:t>formativa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B4" w14:textId="77777777" w:rsidR="00180C02" w:rsidRDefault="00085A4A">
            <w:pPr>
              <w:pStyle w:val="TableParagraph"/>
              <w:spacing w:before="5" w:line="266" w:lineRule="auto"/>
              <w:ind w:left="90" w:right="217"/>
              <w:rPr>
                <w:sz w:val="20"/>
              </w:rPr>
            </w:pPr>
            <w:r>
              <w:rPr>
                <w:w w:val="105"/>
                <w:sz w:val="20"/>
              </w:rPr>
              <w:t xml:space="preserve">Processo di </w:t>
            </w:r>
            <w:r>
              <w:rPr>
                <w:spacing w:val="-2"/>
                <w:w w:val="105"/>
                <w:sz w:val="20"/>
              </w:rPr>
              <w:t>attribuzione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CFP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B5" w14:textId="77777777" w:rsidR="00180C02" w:rsidRDefault="00085A4A">
            <w:pPr>
              <w:pStyle w:val="TableParagraph"/>
              <w:spacing w:line="240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collegiale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B6" w14:textId="77777777" w:rsidR="00180C02" w:rsidRDefault="00085A4A">
            <w:pPr>
              <w:pStyle w:val="TableParagraph"/>
              <w:spacing w:before="3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B7" w14:textId="77777777" w:rsidR="00180C02" w:rsidRDefault="00085A4A">
            <w:pPr>
              <w:pStyle w:val="TableParagraph"/>
              <w:spacing w:before="5" w:line="266" w:lineRule="auto"/>
              <w:ind w:left="85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5B8" w14:textId="77777777" w:rsidR="00180C02" w:rsidRDefault="00085A4A">
            <w:pPr>
              <w:pStyle w:val="TableParagraph"/>
              <w:spacing w:line="237" w:lineRule="exact"/>
              <w:ind w:left="85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consigliare</w:t>
            </w: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B9" w14:textId="77777777" w:rsidR="00180C02" w:rsidRDefault="00085A4A">
            <w:pPr>
              <w:pStyle w:val="TableParagraph"/>
              <w:spacing w:before="5"/>
              <w:ind w:left="85"/>
              <w:rPr>
                <w:sz w:val="20"/>
              </w:rPr>
            </w:pPr>
            <w:r>
              <w:rPr>
                <w:spacing w:val="-2"/>
                <w:sz w:val="20"/>
              </w:rPr>
              <w:t>Consiglio Direttivo/Consigliere Segretario</w:t>
            </w: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BA" w14:textId="77777777" w:rsidR="00180C02" w:rsidRDefault="00085A4A">
            <w:pPr>
              <w:pStyle w:val="TableParagraph"/>
              <w:spacing w:line="240" w:lineRule="exact"/>
              <w:ind w:left="7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Annuale</w:t>
            </w:r>
          </w:p>
        </w:tc>
      </w:tr>
      <w:tr w:rsidR="00180C02" w14:paraId="774B85C3" w14:textId="77777777">
        <w:trPr>
          <w:trHeight w:val="231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B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BD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B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B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C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C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C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CD" w14:textId="77777777">
        <w:trPr>
          <w:trHeight w:val="1097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C4" w14:textId="77777777" w:rsidR="00180C02" w:rsidRDefault="00085A4A">
            <w:pPr>
              <w:pStyle w:val="TableParagraph"/>
              <w:spacing w:line="242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Attribuzione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CFP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C5" w14:textId="77777777" w:rsidR="00180C02" w:rsidRDefault="00085A4A">
            <w:pPr>
              <w:pStyle w:val="TableParagraph"/>
              <w:spacing w:before="3" w:line="266" w:lineRule="auto"/>
              <w:ind w:left="90"/>
              <w:rPr>
                <w:sz w:val="20"/>
              </w:rPr>
            </w:pPr>
            <w:r>
              <w:rPr>
                <w:sz w:val="20"/>
              </w:rPr>
              <w:t xml:space="preserve">Processo di attribuzione </w:t>
            </w:r>
            <w:r>
              <w:rPr>
                <w:w w:val="105"/>
                <w:sz w:val="20"/>
              </w:rPr>
              <w:t>dei CFP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C6" w14:textId="77777777" w:rsidR="00180C02" w:rsidRDefault="00085A4A">
            <w:pPr>
              <w:pStyle w:val="TableParagraph"/>
              <w:spacing w:line="228" w:lineRule="exact"/>
              <w:ind w:left="88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partecipazione</w:t>
            </w:r>
          </w:p>
          <w:p w14:paraId="774B85C7" w14:textId="77777777" w:rsidR="00180C02" w:rsidRDefault="00085A4A">
            <w:pPr>
              <w:pStyle w:val="TableParagraph"/>
              <w:spacing w:line="230" w:lineRule="auto"/>
              <w:ind w:left="88" w:right="467"/>
              <w:rPr>
                <w:sz w:val="20"/>
              </w:rPr>
            </w:pPr>
            <w:r>
              <w:rPr>
                <w:w w:val="105"/>
                <w:sz w:val="20"/>
              </w:rPr>
              <w:t>all’evento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rilascio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test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di </w:t>
            </w:r>
            <w:r>
              <w:rPr>
                <w:spacing w:val="-2"/>
                <w:w w:val="105"/>
                <w:sz w:val="20"/>
              </w:rPr>
              <w:t>apprendimento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C8" w14:textId="77777777" w:rsidR="00180C02" w:rsidRDefault="00085A4A">
            <w:pPr>
              <w:pStyle w:val="TableParagraph"/>
              <w:spacing w:before="6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C9" w14:textId="77777777" w:rsidR="00180C02" w:rsidRDefault="00085A4A">
            <w:pPr>
              <w:pStyle w:val="TableParagraph"/>
              <w:spacing w:before="5" w:line="266" w:lineRule="auto"/>
              <w:ind w:left="85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5CA" w14:textId="77777777" w:rsidR="00180C02" w:rsidRDefault="00085A4A">
            <w:pPr>
              <w:pStyle w:val="TableParagraph"/>
              <w:spacing w:before="1"/>
              <w:ind w:left="85"/>
              <w:rPr>
                <w:sz w:val="20"/>
              </w:rPr>
            </w:pPr>
            <w:r>
              <w:rPr>
                <w:sz w:val="20"/>
              </w:rPr>
              <w:t>Delibera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CB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CC" w14:textId="77777777" w:rsidR="00180C02" w:rsidRDefault="00085A4A">
            <w:pPr>
              <w:pStyle w:val="TableParagraph"/>
              <w:spacing w:line="242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Annuale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verifica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rispondenza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alla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normativa</w:t>
            </w:r>
          </w:p>
        </w:tc>
      </w:tr>
      <w:tr w:rsidR="00180C02" w14:paraId="774B85D5" w14:textId="77777777">
        <w:trPr>
          <w:trHeight w:val="228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C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C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D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D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D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D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D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DF" w14:textId="77777777">
        <w:trPr>
          <w:trHeight w:val="1085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D6" w14:textId="77777777" w:rsidR="00180C02" w:rsidRDefault="00085A4A">
            <w:pPr>
              <w:pStyle w:val="TableParagraph"/>
              <w:spacing w:before="5" w:line="266" w:lineRule="auto"/>
              <w:ind w:left="71" w:right="438"/>
              <w:rPr>
                <w:b/>
                <w:sz w:val="20"/>
              </w:rPr>
            </w:pPr>
            <w:r>
              <w:rPr>
                <w:b/>
                <w:sz w:val="20"/>
              </w:rPr>
              <w:t>Attribuzione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CFP per casi diversi dalla formazione</w:t>
            </w:r>
          </w:p>
          <w:p w14:paraId="774B85D7" w14:textId="77777777" w:rsidR="00180C02" w:rsidRDefault="00085A4A">
            <w:pPr>
              <w:pStyle w:val="TableParagraph"/>
              <w:spacing w:line="242" w:lineRule="exact"/>
              <w:ind w:left="71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formale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D8" w14:textId="77777777" w:rsidR="00180C02" w:rsidRDefault="00085A4A">
            <w:pPr>
              <w:pStyle w:val="TableParagraph"/>
              <w:spacing w:before="5" w:line="266" w:lineRule="auto"/>
              <w:ind w:left="90"/>
              <w:rPr>
                <w:sz w:val="20"/>
              </w:rPr>
            </w:pPr>
            <w:r>
              <w:rPr>
                <w:sz w:val="20"/>
              </w:rPr>
              <w:t xml:space="preserve">Processo di attribuzione </w:t>
            </w:r>
            <w:r>
              <w:rPr>
                <w:w w:val="105"/>
                <w:sz w:val="20"/>
              </w:rPr>
              <w:t>dei CFP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D9" w14:textId="77777777" w:rsidR="00180C02" w:rsidRDefault="00085A4A">
            <w:pPr>
              <w:pStyle w:val="TableParagraph"/>
              <w:spacing w:line="244" w:lineRule="auto"/>
              <w:ind w:left="88" w:right="359"/>
              <w:rPr>
                <w:sz w:val="20"/>
              </w:rPr>
            </w:pPr>
            <w:r>
              <w:rPr>
                <w:sz w:val="20"/>
              </w:rPr>
              <w:t>Verifica casistiche diverse dall’apprendimento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formale che consentono CFP e verifica presupposti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DA" w14:textId="77777777" w:rsidR="00180C02" w:rsidRDefault="00085A4A">
            <w:pPr>
              <w:pStyle w:val="TableParagraph"/>
              <w:spacing w:before="6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DB" w14:textId="77777777" w:rsidR="00180C02" w:rsidRDefault="00085A4A">
            <w:pPr>
              <w:pStyle w:val="TableParagraph"/>
              <w:spacing w:before="5" w:line="266" w:lineRule="auto"/>
              <w:ind w:left="85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5DC" w14:textId="77777777" w:rsidR="00180C02" w:rsidRDefault="00085A4A">
            <w:pPr>
              <w:pStyle w:val="TableParagraph"/>
              <w:spacing w:before="3"/>
              <w:ind w:left="85"/>
              <w:rPr>
                <w:sz w:val="20"/>
              </w:rPr>
            </w:pPr>
            <w:r>
              <w:rPr>
                <w:w w:val="105"/>
                <w:sz w:val="20"/>
              </w:rPr>
              <w:t>Delibera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consiliare</w:t>
            </w: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DD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DE" w14:textId="77777777" w:rsidR="00180C02" w:rsidRDefault="00085A4A">
            <w:pPr>
              <w:pStyle w:val="TableParagraph"/>
              <w:spacing w:line="242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Annuale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verifica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rispondenza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alla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normativa</w:t>
            </w:r>
          </w:p>
        </w:tc>
      </w:tr>
      <w:tr w:rsidR="00180C02" w14:paraId="774B85E7" w14:textId="77777777">
        <w:trPr>
          <w:trHeight w:val="230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E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E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E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E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E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E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E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5F1" w14:textId="77777777">
        <w:trPr>
          <w:trHeight w:val="1078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E8" w14:textId="77777777" w:rsidR="00180C02" w:rsidRDefault="00085A4A">
            <w:pPr>
              <w:pStyle w:val="TableParagraph"/>
              <w:spacing w:before="1" w:line="266" w:lineRule="auto"/>
              <w:ind w:left="71" w:right="2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Concessione </w:t>
            </w:r>
            <w:r>
              <w:rPr>
                <w:b/>
                <w:sz w:val="20"/>
              </w:rPr>
              <w:t>patrocinio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gratuito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 iniziative di terzi</w:t>
            </w: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E9" w14:textId="77777777" w:rsidR="00180C02" w:rsidRDefault="00085A4A">
            <w:pPr>
              <w:pStyle w:val="TableParagraph"/>
              <w:spacing w:before="1" w:line="266" w:lineRule="auto"/>
              <w:ind w:left="90" w:right="217"/>
              <w:rPr>
                <w:sz w:val="20"/>
              </w:rPr>
            </w:pPr>
            <w:r>
              <w:rPr>
                <w:w w:val="105"/>
                <w:sz w:val="20"/>
              </w:rPr>
              <w:t xml:space="preserve">Processo di </w:t>
            </w:r>
            <w:r>
              <w:rPr>
                <w:spacing w:val="-2"/>
                <w:w w:val="105"/>
                <w:sz w:val="20"/>
              </w:rPr>
              <w:t>concessione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patrocinio </w:t>
            </w:r>
            <w:r>
              <w:rPr>
                <w:w w:val="105"/>
                <w:sz w:val="20"/>
              </w:rPr>
              <w:t>e consenso all’utilizzo</w:t>
            </w:r>
          </w:p>
          <w:p w14:paraId="774B85EA" w14:textId="77777777" w:rsidR="00180C02" w:rsidRDefault="00085A4A">
            <w:pPr>
              <w:pStyle w:val="TableParagraph"/>
              <w:spacing w:line="244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del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logo</w:t>
            </w: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EB" w14:textId="77777777" w:rsidR="00180C02" w:rsidRDefault="00085A4A">
            <w:pPr>
              <w:pStyle w:val="TableParagraph"/>
              <w:spacing w:line="240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EC" w14:textId="77777777" w:rsidR="00180C02" w:rsidRDefault="00085A4A">
            <w:pPr>
              <w:pStyle w:val="TableParagraph"/>
              <w:spacing w:before="5" w:line="228" w:lineRule="auto"/>
              <w:ind w:left="430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ED" w14:textId="77777777" w:rsidR="00180C02" w:rsidRDefault="00085A4A">
            <w:pPr>
              <w:pStyle w:val="TableParagraph"/>
              <w:spacing w:before="3" w:line="266" w:lineRule="auto"/>
              <w:ind w:left="85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5EE" w14:textId="77777777" w:rsidR="00180C02" w:rsidRDefault="00085A4A">
            <w:pPr>
              <w:pStyle w:val="TableParagraph"/>
              <w:spacing w:line="240" w:lineRule="exact"/>
              <w:ind w:left="85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delibera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EF" w14:textId="77777777" w:rsidR="00180C02" w:rsidRDefault="00085A4A">
            <w:pPr>
              <w:pStyle w:val="TableParagraph"/>
              <w:spacing w:line="240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F0" w14:textId="77777777" w:rsidR="00180C02" w:rsidRDefault="00085A4A">
            <w:pPr>
              <w:pStyle w:val="TableParagraph"/>
              <w:spacing w:before="1"/>
              <w:ind w:left="7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Annuale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-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verifica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pubblicazione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delibera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sul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sito</w:t>
            </w:r>
          </w:p>
        </w:tc>
      </w:tr>
      <w:tr w:rsidR="00180C02" w14:paraId="774B85F9" w14:textId="77777777">
        <w:trPr>
          <w:trHeight w:val="231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5F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5F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5F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5F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5F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5F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5F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03" w14:textId="77777777">
        <w:trPr>
          <w:trHeight w:val="787"/>
        </w:trPr>
        <w:tc>
          <w:tcPr>
            <w:tcW w:w="2158" w:type="dxa"/>
            <w:vMerge w:val="restart"/>
            <w:tcBorders>
              <w:right w:val="single" w:sz="8" w:space="0" w:color="000000"/>
            </w:tcBorders>
          </w:tcPr>
          <w:p w14:paraId="774B85FA" w14:textId="77777777" w:rsidR="00180C02" w:rsidRDefault="00085A4A">
            <w:pPr>
              <w:pStyle w:val="TableParagraph"/>
              <w:spacing w:before="5" w:line="266" w:lineRule="auto"/>
              <w:ind w:left="7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Organizzazione in proprio di formazione </w:t>
            </w:r>
            <w:r>
              <w:rPr>
                <w:b/>
                <w:spacing w:val="-2"/>
                <w:w w:val="105"/>
                <w:sz w:val="20"/>
              </w:rPr>
              <w:t>professionale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continua</w:t>
            </w:r>
          </w:p>
        </w:tc>
        <w:tc>
          <w:tcPr>
            <w:tcW w:w="22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FB" w14:textId="77777777" w:rsidR="00180C02" w:rsidRDefault="00085A4A">
            <w:pPr>
              <w:pStyle w:val="TableParagraph"/>
              <w:spacing w:before="5" w:line="264" w:lineRule="auto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Disamina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POF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singola proposta didattica</w:t>
            </w:r>
          </w:p>
        </w:tc>
        <w:tc>
          <w:tcPr>
            <w:tcW w:w="27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5FC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5FD" w14:textId="77777777" w:rsidR="00180C02" w:rsidRDefault="00085A4A">
            <w:pPr>
              <w:pStyle w:val="TableParagraph"/>
              <w:spacing w:before="6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5FE" w14:textId="77777777" w:rsidR="00180C02" w:rsidRDefault="00085A4A">
            <w:pPr>
              <w:pStyle w:val="TableParagraph"/>
              <w:spacing w:before="5" w:line="266" w:lineRule="auto"/>
              <w:ind w:left="85" w:right="-27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5FF" w14:textId="77777777" w:rsidR="00180C02" w:rsidRDefault="00085A4A">
            <w:pPr>
              <w:pStyle w:val="TableParagraph"/>
              <w:spacing w:before="3" w:line="266" w:lineRule="auto"/>
              <w:ind w:left="85" w:right="235"/>
              <w:rPr>
                <w:sz w:val="20"/>
              </w:rPr>
            </w:pPr>
            <w:r>
              <w:rPr>
                <w:w w:val="105"/>
                <w:sz w:val="20"/>
              </w:rPr>
              <w:t>Prospetto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valutato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dal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Consiglio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 dal CNG.</w:t>
            </w:r>
          </w:p>
          <w:p w14:paraId="774B8600" w14:textId="77777777" w:rsidR="00180C02" w:rsidRDefault="00085A4A">
            <w:pPr>
              <w:pStyle w:val="TableParagraph"/>
              <w:spacing w:line="240" w:lineRule="exact"/>
              <w:ind w:left="85"/>
              <w:rPr>
                <w:sz w:val="20"/>
              </w:rPr>
            </w:pPr>
            <w:r>
              <w:rPr>
                <w:sz w:val="20"/>
              </w:rPr>
              <w:t>Delibera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approvazione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Consiglio</w:t>
            </w:r>
          </w:p>
        </w:tc>
        <w:tc>
          <w:tcPr>
            <w:tcW w:w="268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601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5" w:type="dxa"/>
            <w:gridSpan w:val="2"/>
            <w:vMerge w:val="restart"/>
            <w:tcBorders>
              <w:left w:val="single" w:sz="8" w:space="0" w:color="000000"/>
            </w:tcBorders>
          </w:tcPr>
          <w:p w14:paraId="774B8602" w14:textId="77777777" w:rsidR="00180C02" w:rsidRDefault="00085A4A">
            <w:pPr>
              <w:pStyle w:val="TableParagraph"/>
              <w:spacing w:line="242" w:lineRule="exact"/>
              <w:ind w:left="77"/>
              <w:rPr>
                <w:sz w:val="20"/>
              </w:rPr>
            </w:pPr>
            <w:r>
              <w:rPr>
                <w:sz w:val="20"/>
              </w:rPr>
              <w:t>Annuale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regolamento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formazione 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circolari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informative</w:t>
            </w:r>
          </w:p>
        </w:tc>
      </w:tr>
      <w:tr w:rsidR="00180C02" w14:paraId="774B860B" w14:textId="77777777">
        <w:trPr>
          <w:trHeight w:val="811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0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05" w14:textId="77777777" w:rsidR="00180C02" w:rsidRDefault="00085A4A">
            <w:pPr>
              <w:pStyle w:val="TableParagraph"/>
              <w:spacing w:before="15"/>
              <w:ind w:left="90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docente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06" w14:textId="77777777" w:rsidR="00180C02" w:rsidRDefault="00085A4A">
            <w:pPr>
              <w:pStyle w:val="TableParagraph"/>
              <w:spacing w:line="270" w:lineRule="atLeast"/>
              <w:ind w:left="88" w:right="76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Valutazione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consiliare </w:t>
            </w:r>
            <w:r>
              <w:rPr>
                <w:w w:val="105"/>
                <w:sz w:val="20"/>
              </w:rPr>
              <w:t xml:space="preserve">e condizioni </w:t>
            </w:r>
            <w:r>
              <w:rPr>
                <w:spacing w:val="-2"/>
                <w:w w:val="105"/>
                <w:sz w:val="20"/>
              </w:rPr>
              <w:t>economiche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0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0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0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0A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13" w14:textId="77777777">
        <w:trPr>
          <w:trHeight w:val="785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0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0D" w14:textId="10313243" w:rsidR="00180C02" w:rsidRDefault="00085A4A">
            <w:pPr>
              <w:pStyle w:val="TableParagraph"/>
              <w:spacing w:before="30" w:line="264" w:lineRule="auto"/>
              <w:ind w:left="90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sede </w:t>
            </w: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piattaforma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0E" w14:textId="77777777" w:rsidR="00180C02" w:rsidRDefault="00085A4A">
            <w:pPr>
              <w:pStyle w:val="TableParagraph"/>
              <w:spacing w:before="15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0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10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11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12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1B" w14:textId="77777777">
        <w:trPr>
          <w:trHeight w:val="499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1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15" w14:textId="77777777" w:rsidR="00180C02" w:rsidRDefault="00085A4A">
            <w:pPr>
              <w:pStyle w:val="TableParagraph"/>
              <w:spacing w:line="240" w:lineRule="atLeast"/>
              <w:ind w:left="90" w:right="217"/>
              <w:rPr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del </w:t>
            </w:r>
            <w:r>
              <w:rPr>
                <w:spacing w:val="-2"/>
                <w:sz w:val="20"/>
              </w:rPr>
              <w:t>prezzo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16" w14:textId="77777777" w:rsidR="00180C02" w:rsidRDefault="00085A4A">
            <w:pPr>
              <w:pStyle w:val="TableParagraph"/>
              <w:spacing w:before="12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1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1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1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1A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24" w14:textId="77777777">
        <w:trPr>
          <w:trHeight w:val="809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1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1D" w14:textId="77777777" w:rsidR="00180C02" w:rsidRDefault="00085A4A">
            <w:pPr>
              <w:pStyle w:val="TableParagraph"/>
              <w:spacing w:before="27"/>
              <w:ind w:left="90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presenze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774B861E" w14:textId="77777777" w:rsidR="00180C02" w:rsidRDefault="00085A4A">
            <w:pPr>
              <w:pStyle w:val="TableParagraph"/>
              <w:spacing w:line="260" w:lineRule="atLeas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 xml:space="preserve">rilascio test di </w:t>
            </w:r>
            <w:r>
              <w:rPr>
                <w:spacing w:val="-2"/>
                <w:sz w:val="20"/>
              </w:rPr>
              <w:t>apprendimento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1F" w14:textId="77777777" w:rsidR="00180C02" w:rsidRDefault="00085A4A">
            <w:pPr>
              <w:pStyle w:val="TableParagraph"/>
              <w:spacing w:before="12"/>
              <w:ind w:left="88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segreteria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0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1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23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2D" w14:textId="77777777">
        <w:trPr>
          <w:trHeight w:val="1063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25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626" w14:textId="77777777" w:rsidR="00180C02" w:rsidRDefault="00085A4A">
            <w:pPr>
              <w:pStyle w:val="TableParagraph"/>
              <w:tabs>
                <w:tab w:val="left" w:pos="1732"/>
              </w:tabs>
              <w:spacing w:before="29" w:line="266" w:lineRule="auto"/>
              <w:ind w:left="90" w:right="163"/>
              <w:rPr>
                <w:sz w:val="20"/>
              </w:rPr>
            </w:pPr>
            <w:r>
              <w:rPr>
                <w:spacing w:val="-2"/>
                <w:sz w:val="20"/>
              </w:rPr>
              <w:t>Somministrazione questionario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sulla </w:t>
            </w:r>
            <w:r>
              <w:rPr>
                <w:spacing w:val="-2"/>
                <w:sz w:val="20"/>
              </w:rPr>
              <w:t>qualità</w:t>
            </w:r>
          </w:p>
          <w:p w14:paraId="774B8627" w14:textId="77777777" w:rsidR="00180C02" w:rsidRDefault="00085A4A">
            <w:pPr>
              <w:pStyle w:val="TableParagraph"/>
              <w:spacing w:line="201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dell’evento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628" w14:textId="77777777" w:rsidR="00180C02" w:rsidRDefault="00085A4A">
            <w:pPr>
              <w:pStyle w:val="TableParagraph"/>
              <w:spacing w:before="28" w:line="220" w:lineRule="auto"/>
              <w:ind w:left="88" w:right="935"/>
              <w:rPr>
                <w:sz w:val="20"/>
              </w:rPr>
            </w:pPr>
            <w:r>
              <w:rPr>
                <w:sz w:val="20"/>
              </w:rPr>
              <w:t>Verifica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coordinatore </w:t>
            </w:r>
            <w:r>
              <w:rPr>
                <w:spacing w:val="-2"/>
                <w:sz w:val="20"/>
              </w:rPr>
              <w:t>dell'evento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9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2B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2C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35" w14:textId="77777777">
        <w:trPr>
          <w:trHeight w:val="231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62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62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63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63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63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63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63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3E" w14:textId="77777777">
        <w:trPr>
          <w:trHeight w:val="473"/>
        </w:trPr>
        <w:tc>
          <w:tcPr>
            <w:tcW w:w="2158" w:type="dxa"/>
            <w:vMerge w:val="restart"/>
            <w:tcBorders>
              <w:right w:val="single" w:sz="8" w:space="0" w:color="000000"/>
            </w:tcBorders>
          </w:tcPr>
          <w:p w14:paraId="774B8636" w14:textId="77777777" w:rsidR="00180C02" w:rsidRDefault="00085A4A">
            <w:pPr>
              <w:pStyle w:val="TableParagraph"/>
              <w:spacing w:before="5" w:line="266" w:lineRule="auto"/>
              <w:ind w:left="7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Autorizzazione a </w:t>
            </w:r>
            <w:r>
              <w:rPr>
                <w:b/>
                <w:spacing w:val="-2"/>
                <w:w w:val="105"/>
                <w:sz w:val="20"/>
              </w:rPr>
              <w:t>formazione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a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 xml:space="preserve">provider </w:t>
            </w:r>
            <w:r>
              <w:rPr>
                <w:b/>
                <w:w w:val="105"/>
                <w:sz w:val="20"/>
              </w:rPr>
              <w:t>professionale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erogata da terzi</w:t>
            </w:r>
          </w:p>
        </w:tc>
        <w:tc>
          <w:tcPr>
            <w:tcW w:w="22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37" w14:textId="77777777" w:rsidR="00180C02" w:rsidRDefault="00085A4A">
            <w:pPr>
              <w:pStyle w:val="TableParagraph"/>
              <w:spacing w:line="232" w:lineRule="exact"/>
              <w:ind w:left="90"/>
              <w:rPr>
                <w:sz w:val="20"/>
              </w:rPr>
            </w:pPr>
            <w:r>
              <w:rPr>
                <w:sz w:val="20"/>
              </w:rPr>
              <w:t>Disamina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proposta </w:t>
            </w:r>
            <w:r>
              <w:rPr>
                <w:spacing w:val="-2"/>
                <w:sz w:val="20"/>
              </w:rPr>
              <w:t>formativa</w:t>
            </w:r>
          </w:p>
        </w:tc>
        <w:tc>
          <w:tcPr>
            <w:tcW w:w="27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38" w14:textId="77777777" w:rsidR="00180C02" w:rsidRDefault="00085A4A">
            <w:pPr>
              <w:pStyle w:val="TableParagraph"/>
              <w:spacing w:line="242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639" w14:textId="77777777" w:rsidR="00180C02" w:rsidRDefault="00085A4A">
            <w:pPr>
              <w:pStyle w:val="TableParagraph"/>
              <w:spacing w:before="6" w:line="230" w:lineRule="auto"/>
              <w:ind w:left="425" w:hanging="3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Regolamentazione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e Trasparenza</w:t>
            </w:r>
          </w:p>
        </w:tc>
        <w:tc>
          <w:tcPr>
            <w:tcW w:w="335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63A" w14:textId="77777777" w:rsidR="00180C02" w:rsidRDefault="00085A4A">
            <w:pPr>
              <w:pStyle w:val="TableParagraph"/>
              <w:spacing w:before="5" w:line="266" w:lineRule="auto"/>
              <w:ind w:left="85" w:right="-27"/>
              <w:rPr>
                <w:sz w:val="20"/>
              </w:rPr>
            </w:pPr>
            <w:r>
              <w:rPr>
                <w:w w:val="105"/>
                <w:sz w:val="20"/>
              </w:rPr>
              <w:t>Regolamento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Linee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CNG </w:t>
            </w:r>
            <w:r>
              <w:rPr>
                <w:spacing w:val="-2"/>
                <w:w w:val="105"/>
                <w:sz w:val="20"/>
              </w:rPr>
              <w:t>formazione.</w:t>
            </w:r>
          </w:p>
          <w:p w14:paraId="774B863B" w14:textId="77777777" w:rsidR="00180C02" w:rsidRDefault="00085A4A">
            <w:pPr>
              <w:pStyle w:val="TableParagraph"/>
              <w:spacing w:before="1" w:line="266" w:lineRule="auto"/>
              <w:ind w:left="85" w:right="235"/>
              <w:rPr>
                <w:sz w:val="20"/>
              </w:rPr>
            </w:pPr>
            <w:r>
              <w:rPr>
                <w:sz w:val="20"/>
              </w:rPr>
              <w:t xml:space="preserve">Delibera di approvazione del </w:t>
            </w:r>
            <w:r>
              <w:rPr>
                <w:spacing w:val="-2"/>
                <w:sz w:val="20"/>
              </w:rPr>
              <w:t>Consiglio</w:t>
            </w:r>
          </w:p>
        </w:tc>
        <w:tc>
          <w:tcPr>
            <w:tcW w:w="268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63C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5" w:type="dxa"/>
            <w:gridSpan w:val="2"/>
            <w:vMerge w:val="restart"/>
            <w:tcBorders>
              <w:left w:val="single" w:sz="8" w:space="0" w:color="000000"/>
            </w:tcBorders>
          </w:tcPr>
          <w:p w14:paraId="774B863D" w14:textId="77777777" w:rsidR="00180C02" w:rsidRDefault="00085A4A">
            <w:pPr>
              <w:pStyle w:val="TableParagraph"/>
              <w:spacing w:line="242" w:lineRule="exact"/>
              <w:ind w:left="77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Annuale</w:t>
            </w:r>
          </w:p>
        </w:tc>
      </w:tr>
      <w:tr w:rsidR="00180C02" w14:paraId="774B8646" w14:textId="77777777">
        <w:trPr>
          <w:trHeight w:val="487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3F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40" w14:textId="77777777" w:rsidR="00180C02" w:rsidRDefault="00085A4A">
            <w:pPr>
              <w:pStyle w:val="TableParagraph"/>
              <w:spacing w:line="240" w:lineRule="exact"/>
              <w:ind w:left="90"/>
              <w:rPr>
                <w:sz w:val="20"/>
              </w:rPr>
            </w:pPr>
            <w:r>
              <w:rPr>
                <w:sz w:val="20"/>
              </w:rPr>
              <w:t>Disamina del prezzo proposto dal terzo agli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641" w14:textId="77777777" w:rsidR="00180C02" w:rsidRDefault="00085A4A"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2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4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45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4E" w14:textId="77777777">
        <w:trPr>
          <w:trHeight w:val="871"/>
        </w:trPr>
        <w:tc>
          <w:tcPr>
            <w:tcW w:w="2158" w:type="dxa"/>
            <w:vMerge/>
            <w:tcBorders>
              <w:top w:val="nil"/>
              <w:right w:val="single" w:sz="8" w:space="0" w:color="000000"/>
            </w:tcBorders>
          </w:tcPr>
          <w:p w14:paraId="774B8647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648" w14:textId="77777777" w:rsidR="00180C02" w:rsidRDefault="00085A4A">
            <w:pPr>
              <w:pStyle w:val="TableParagraph"/>
              <w:spacing w:before="15" w:line="247" w:lineRule="auto"/>
              <w:ind w:left="90" w:right="217"/>
              <w:rPr>
                <w:sz w:val="20"/>
              </w:rPr>
            </w:pPr>
            <w:r>
              <w:rPr>
                <w:spacing w:val="-2"/>
                <w:sz w:val="20"/>
              </w:rPr>
              <w:t>Disamina dell’organizzazione logistica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B8649" w14:textId="77777777" w:rsidR="00180C02" w:rsidRDefault="00085A4A">
            <w:pPr>
              <w:pStyle w:val="TableParagraph"/>
              <w:spacing w:before="15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8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335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B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4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6135" w:type="dxa"/>
            <w:gridSpan w:val="2"/>
            <w:vMerge/>
            <w:tcBorders>
              <w:top w:val="nil"/>
              <w:left w:val="single" w:sz="8" w:space="0" w:color="000000"/>
            </w:tcBorders>
          </w:tcPr>
          <w:p w14:paraId="774B864D" w14:textId="77777777" w:rsidR="00180C02" w:rsidRDefault="00180C02">
            <w:pPr>
              <w:rPr>
                <w:sz w:val="2"/>
                <w:szCs w:val="2"/>
              </w:rPr>
            </w:pPr>
          </w:p>
        </w:tc>
      </w:tr>
      <w:tr w:rsidR="00180C02" w14:paraId="774B8656" w14:textId="77777777">
        <w:trPr>
          <w:trHeight w:val="233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64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65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65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tcBorders>
              <w:left w:val="single" w:sz="8" w:space="0" w:color="000000"/>
              <w:right w:val="single" w:sz="8" w:space="0" w:color="000000"/>
            </w:tcBorders>
          </w:tcPr>
          <w:p w14:paraId="774B865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9" w:type="dxa"/>
            <w:tcBorders>
              <w:left w:val="single" w:sz="8" w:space="0" w:color="000000"/>
              <w:right w:val="single" w:sz="8" w:space="0" w:color="000000"/>
            </w:tcBorders>
          </w:tcPr>
          <w:p w14:paraId="774B865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left w:val="single" w:sz="8" w:space="0" w:color="000000"/>
              <w:right w:val="single" w:sz="8" w:space="0" w:color="000000"/>
            </w:tcBorders>
          </w:tcPr>
          <w:p w14:paraId="774B865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5" w:type="dxa"/>
            <w:gridSpan w:val="2"/>
            <w:tcBorders>
              <w:left w:val="single" w:sz="8" w:space="0" w:color="000000"/>
            </w:tcBorders>
          </w:tcPr>
          <w:p w14:paraId="774B865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74B8657" w14:textId="77777777" w:rsidR="00180C02" w:rsidRDefault="00180C02">
      <w:pPr>
        <w:pStyle w:val="TableParagraph"/>
        <w:rPr>
          <w:rFonts w:ascii="Times New Roman"/>
          <w:sz w:val="16"/>
        </w:rPr>
        <w:sectPr w:rsidR="00180C02">
          <w:pgSz w:w="23820" w:h="16860" w:orient="landscape"/>
          <w:pgMar w:top="460" w:right="1275" w:bottom="0" w:left="992" w:header="720" w:footer="720" w:gutter="0"/>
          <w:cols w:space="720"/>
        </w:sectPr>
      </w:pPr>
    </w:p>
    <w:p w14:paraId="774B8658" w14:textId="77777777" w:rsidR="00180C02" w:rsidRDefault="00180C02">
      <w:pPr>
        <w:spacing w:before="5"/>
        <w:rPr>
          <w:b/>
          <w:sz w:val="2"/>
        </w:rPr>
      </w:pPr>
    </w:p>
    <w:tbl>
      <w:tblPr>
        <w:tblStyle w:val="TableNormal"/>
        <w:tblW w:w="0" w:type="auto"/>
        <w:tblInd w:w="1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290"/>
        <w:gridCol w:w="2771"/>
        <w:gridCol w:w="1314"/>
        <w:gridCol w:w="564"/>
        <w:gridCol w:w="3358"/>
        <w:gridCol w:w="2686"/>
        <w:gridCol w:w="6132"/>
      </w:tblGrid>
      <w:tr w:rsidR="00180C02" w14:paraId="774B8662" w14:textId="77777777">
        <w:trPr>
          <w:trHeight w:val="255"/>
        </w:trPr>
        <w:tc>
          <w:tcPr>
            <w:tcW w:w="2158" w:type="dxa"/>
            <w:tcBorders>
              <w:bottom w:val="nil"/>
              <w:right w:val="single" w:sz="8" w:space="0" w:color="000000"/>
            </w:tcBorders>
          </w:tcPr>
          <w:p w14:paraId="774B8659" w14:textId="77777777" w:rsidR="00180C02" w:rsidRDefault="00085A4A">
            <w:pPr>
              <w:pStyle w:val="TableParagraph"/>
              <w:spacing w:before="3" w:line="233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Individuazione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</w:tc>
        <w:tc>
          <w:tcPr>
            <w:tcW w:w="22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5A" w14:textId="77777777" w:rsidR="00180C02" w:rsidRDefault="00085A4A">
            <w:pPr>
              <w:pStyle w:val="TableParagraph"/>
              <w:spacing w:before="3" w:line="233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Individuazione</w:t>
            </w:r>
          </w:p>
        </w:tc>
        <w:tc>
          <w:tcPr>
            <w:tcW w:w="277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5B" w14:textId="77777777" w:rsidR="00180C02" w:rsidRDefault="00085A4A">
            <w:pPr>
              <w:pStyle w:val="TableParagraph"/>
              <w:spacing w:line="236" w:lineRule="exact"/>
              <w:ind w:left="88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consiliare</w:t>
            </w:r>
          </w:p>
        </w:tc>
        <w:tc>
          <w:tcPr>
            <w:tcW w:w="1314" w:type="dxa"/>
            <w:tcBorders>
              <w:left w:val="single" w:sz="8" w:space="0" w:color="000000"/>
              <w:bottom w:val="nil"/>
              <w:right w:val="nil"/>
            </w:tcBorders>
          </w:tcPr>
          <w:p w14:paraId="774B865C" w14:textId="77777777" w:rsidR="00180C02" w:rsidRDefault="00085A4A">
            <w:pPr>
              <w:pStyle w:val="TableParagraph"/>
              <w:spacing w:before="3" w:line="233" w:lineRule="exact"/>
              <w:ind w:left="71" w:right="30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</w:p>
        </w:tc>
        <w:tc>
          <w:tcPr>
            <w:tcW w:w="564" w:type="dxa"/>
            <w:tcBorders>
              <w:left w:val="nil"/>
              <w:bottom w:val="nil"/>
              <w:right w:val="single" w:sz="8" w:space="0" w:color="000000"/>
            </w:tcBorders>
          </w:tcPr>
          <w:p w14:paraId="774B865D" w14:textId="77777777" w:rsidR="00180C02" w:rsidRDefault="00085A4A">
            <w:pPr>
              <w:pStyle w:val="TableParagraph"/>
              <w:spacing w:before="3" w:line="233" w:lineRule="exact"/>
              <w:ind w:left="136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e</w:t>
            </w:r>
          </w:p>
        </w:tc>
        <w:tc>
          <w:tcPr>
            <w:tcW w:w="33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74B865E" w14:textId="77777777" w:rsidR="00180C02" w:rsidRDefault="00085A4A">
            <w:pPr>
              <w:pStyle w:val="TableParagraph"/>
              <w:spacing w:before="3" w:line="266" w:lineRule="auto"/>
              <w:ind w:left="100" w:right="-29" w:hanging="3"/>
              <w:jc w:val="both"/>
              <w:rPr>
                <w:sz w:val="20"/>
              </w:rPr>
            </w:pPr>
            <w:r>
              <w:rPr>
                <w:sz w:val="20"/>
              </w:rPr>
              <w:t>Procedura interna che disciplina processo/valutazione assenza conflitto di interessi.</w:t>
            </w:r>
          </w:p>
          <w:p w14:paraId="774B865F" w14:textId="77777777" w:rsidR="00180C02" w:rsidRDefault="00085A4A">
            <w:pPr>
              <w:pStyle w:val="TableParagraph"/>
              <w:spacing w:before="1" w:line="266" w:lineRule="auto"/>
              <w:ind w:left="145" w:right="2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Delibera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consiliare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scelta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sulla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base di requisiti professionali e </w:t>
            </w:r>
            <w:r>
              <w:rPr>
                <w:spacing w:val="-2"/>
                <w:w w:val="105"/>
                <w:sz w:val="20"/>
              </w:rPr>
              <w:t>competenza.</w:t>
            </w:r>
          </w:p>
        </w:tc>
        <w:tc>
          <w:tcPr>
            <w:tcW w:w="268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60" w14:textId="77777777" w:rsidR="00180C02" w:rsidRDefault="00085A4A">
            <w:pPr>
              <w:pStyle w:val="TableParagraph"/>
              <w:spacing w:line="236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2" w:type="dxa"/>
            <w:tcBorders>
              <w:left w:val="single" w:sz="8" w:space="0" w:color="000000"/>
              <w:bottom w:val="nil"/>
            </w:tcBorders>
          </w:tcPr>
          <w:p w14:paraId="774B8661" w14:textId="77777777" w:rsidR="00180C02" w:rsidRDefault="00085A4A">
            <w:pPr>
              <w:pStyle w:val="TableParagraph"/>
              <w:spacing w:line="236" w:lineRule="exact"/>
              <w:ind w:left="79"/>
              <w:rPr>
                <w:sz w:val="20"/>
              </w:rPr>
            </w:pPr>
            <w:r>
              <w:rPr>
                <w:w w:val="105"/>
                <w:sz w:val="20"/>
              </w:rPr>
              <w:t>Annuale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Verifica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pubblicazione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sul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sito</w:t>
            </w:r>
          </w:p>
        </w:tc>
      </w:tr>
      <w:tr w:rsidR="00180C02" w14:paraId="774B866B" w14:textId="77777777">
        <w:trPr>
          <w:trHeight w:val="225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63" w14:textId="77777777" w:rsidR="00180C02" w:rsidRDefault="00085A4A">
            <w:pPr>
              <w:pStyle w:val="TableParagraph"/>
              <w:spacing w:line="205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professionisti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su</w:t>
            </w: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64" w14:textId="77777777" w:rsidR="00180C02" w:rsidRDefault="00085A4A">
            <w:pPr>
              <w:pStyle w:val="TableParagraph"/>
              <w:spacing w:line="205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professionista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iscritto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6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74B8666" w14:textId="77777777" w:rsidR="00180C02" w:rsidRDefault="00085A4A">
            <w:pPr>
              <w:pStyle w:val="TableParagraph"/>
              <w:spacing w:line="205" w:lineRule="exact"/>
              <w:ind w:left="71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Trasparenza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4B866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68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6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6A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74" w14:textId="77777777">
        <w:trPr>
          <w:trHeight w:val="226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6C" w14:textId="77777777" w:rsidR="00180C02" w:rsidRDefault="00085A4A">
            <w:pPr>
              <w:pStyle w:val="TableParagraph"/>
              <w:spacing w:line="206" w:lineRule="exact"/>
              <w:ind w:left="7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richiesta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di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terzi</w:t>
            </w: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6D" w14:textId="77777777" w:rsidR="00180C02" w:rsidRDefault="00085A4A">
            <w:pPr>
              <w:pStyle w:val="TableParagraph"/>
              <w:spacing w:line="206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all’Albo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incarichi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0"/>
                <w:w w:val="105"/>
                <w:sz w:val="20"/>
              </w:rPr>
              <w:t>o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6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74B866F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4B867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71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7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7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7D" w14:textId="77777777">
        <w:trPr>
          <w:trHeight w:val="226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7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76" w14:textId="77777777" w:rsidR="00180C02" w:rsidRDefault="00085A4A">
            <w:pPr>
              <w:pStyle w:val="TableParagraph"/>
              <w:spacing w:line="206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partecipare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0"/>
                <w:w w:val="105"/>
                <w:sz w:val="20"/>
              </w:rPr>
              <w:t>a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77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74B8678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4B8679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7A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7B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7C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86" w14:textId="77777777">
        <w:trPr>
          <w:trHeight w:val="225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7E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7F" w14:textId="77777777" w:rsidR="00180C02" w:rsidRDefault="00085A4A">
            <w:pPr>
              <w:pStyle w:val="TableParagraph"/>
              <w:spacing w:line="205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commissioni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o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gruppi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8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74B868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4B868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83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8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8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8F" w14:textId="77777777">
        <w:trPr>
          <w:trHeight w:val="499"/>
        </w:trPr>
        <w:tc>
          <w:tcPr>
            <w:tcW w:w="2158" w:type="dxa"/>
            <w:tcBorders>
              <w:top w:val="nil"/>
              <w:right w:val="single" w:sz="8" w:space="0" w:color="000000"/>
            </w:tcBorders>
          </w:tcPr>
          <w:p w14:paraId="774B8687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88" w14:textId="77777777" w:rsidR="00180C02" w:rsidRDefault="00085A4A">
            <w:pPr>
              <w:pStyle w:val="TableParagraph"/>
              <w:spacing w:line="215" w:lineRule="exact"/>
              <w:ind w:left="90"/>
              <w:rPr>
                <w:sz w:val="20"/>
              </w:rPr>
            </w:pPr>
            <w:r>
              <w:rPr>
                <w:sz w:val="20"/>
              </w:rPr>
              <w:t>esterni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all'Ordine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89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tcBorders>
              <w:top w:val="nil"/>
              <w:left w:val="single" w:sz="8" w:space="0" w:color="000000"/>
              <w:right w:val="nil"/>
            </w:tcBorders>
          </w:tcPr>
          <w:p w14:paraId="774B868A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single" w:sz="8" w:space="0" w:color="000000"/>
            </w:tcBorders>
          </w:tcPr>
          <w:p w14:paraId="774B868B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8C" w14:textId="77777777" w:rsidR="00180C02" w:rsidRDefault="00180C02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8D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</w:tcBorders>
          </w:tcPr>
          <w:p w14:paraId="774B868E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0C02" w14:paraId="774B8697" w14:textId="77777777">
        <w:trPr>
          <w:trHeight w:val="230"/>
        </w:trPr>
        <w:tc>
          <w:tcPr>
            <w:tcW w:w="2158" w:type="dxa"/>
            <w:tcBorders>
              <w:right w:val="single" w:sz="8" w:space="0" w:color="000000"/>
            </w:tcBorders>
          </w:tcPr>
          <w:p w14:paraId="774B8690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0" w:type="dxa"/>
            <w:tcBorders>
              <w:left w:val="single" w:sz="8" w:space="0" w:color="000000"/>
              <w:right w:val="single" w:sz="8" w:space="0" w:color="000000"/>
            </w:tcBorders>
          </w:tcPr>
          <w:p w14:paraId="774B8691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1" w:type="dxa"/>
            <w:tcBorders>
              <w:left w:val="single" w:sz="8" w:space="0" w:color="000000"/>
              <w:right w:val="single" w:sz="8" w:space="0" w:color="000000"/>
            </w:tcBorders>
          </w:tcPr>
          <w:p w14:paraId="774B8692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74B8693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58" w:type="dxa"/>
            <w:tcBorders>
              <w:left w:val="single" w:sz="8" w:space="0" w:color="000000"/>
              <w:right w:val="single" w:sz="8" w:space="0" w:color="000000"/>
            </w:tcBorders>
          </w:tcPr>
          <w:p w14:paraId="774B8694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6" w:type="dxa"/>
            <w:tcBorders>
              <w:left w:val="single" w:sz="8" w:space="0" w:color="000000"/>
              <w:right w:val="single" w:sz="8" w:space="0" w:color="000000"/>
            </w:tcBorders>
          </w:tcPr>
          <w:p w14:paraId="774B8695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2" w:type="dxa"/>
            <w:tcBorders>
              <w:left w:val="single" w:sz="8" w:space="0" w:color="000000"/>
            </w:tcBorders>
          </w:tcPr>
          <w:p w14:paraId="774B8696" w14:textId="77777777" w:rsidR="00180C02" w:rsidRDefault="00180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C02" w14:paraId="774B86A1" w14:textId="77777777">
        <w:trPr>
          <w:trHeight w:val="550"/>
        </w:trPr>
        <w:tc>
          <w:tcPr>
            <w:tcW w:w="2158" w:type="dxa"/>
            <w:tcBorders>
              <w:bottom w:val="nil"/>
              <w:right w:val="single" w:sz="8" w:space="0" w:color="000000"/>
            </w:tcBorders>
          </w:tcPr>
          <w:p w14:paraId="774B8698" w14:textId="77777777" w:rsidR="00180C02" w:rsidRDefault="00085A4A">
            <w:pPr>
              <w:pStyle w:val="TableParagraph"/>
              <w:spacing w:line="242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Congruità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compensi</w:t>
            </w:r>
          </w:p>
        </w:tc>
        <w:tc>
          <w:tcPr>
            <w:tcW w:w="22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99" w14:textId="77777777" w:rsidR="00180C02" w:rsidRDefault="00085A4A">
            <w:pPr>
              <w:pStyle w:val="TableParagraph"/>
              <w:spacing w:before="5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Processo</w:t>
            </w:r>
            <w:r>
              <w:rPr>
                <w:spacing w:val="-5"/>
                <w:w w:val="105"/>
                <w:sz w:val="20"/>
              </w:rPr>
              <w:t xml:space="preserve"> di</w:t>
            </w:r>
          </w:p>
          <w:p w14:paraId="774B869A" w14:textId="77777777" w:rsidR="00180C02" w:rsidRDefault="00085A4A">
            <w:pPr>
              <w:pStyle w:val="TableParagraph"/>
              <w:spacing w:before="27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valutazione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della</w:t>
            </w:r>
          </w:p>
        </w:tc>
        <w:tc>
          <w:tcPr>
            <w:tcW w:w="277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9B" w14:textId="77777777" w:rsidR="00180C02" w:rsidRDefault="00085A4A">
            <w:pPr>
              <w:pStyle w:val="TableParagraph"/>
              <w:spacing w:line="247" w:lineRule="auto"/>
              <w:ind w:left="88"/>
              <w:rPr>
                <w:sz w:val="20"/>
              </w:rPr>
            </w:pPr>
            <w:r>
              <w:rPr>
                <w:sz w:val="20"/>
              </w:rPr>
              <w:t>Formalizzazione del parere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 parte del Consiglio</w:t>
            </w:r>
          </w:p>
        </w:tc>
        <w:tc>
          <w:tcPr>
            <w:tcW w:w="187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9C" w14:textId="77777777" w:rsidR="00180C02" w:rsidRDefault="00085A4A">
            <w:pPr>
              <w:pStyle w:val="TableParagraph"/>
              <w:spacing w:line="242" w:lineRule="exact"/>
              <w:ind w:left="15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Regolazione</w:t>
            </w:r>
          </w:p>
        </w:tc>
        <w:tc>
          <w:tcPr>
            <w:tcW w:w="33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9D" w14:textId="77777777" w:rsidR="00180C02" w:rsidRDefault="00085A4A">
            <w:pPr>
              <w:pStyle w:val="TableParagraph"/>
              <w:tabs>
                <w:tab w:val="left" w:pos="1010"/>
                <w:tab w:val="left" w:pos="1919"/>
                <w:tab w:val="left" w:pos="2363"/>
                <w:tab w:val="left" w:pos="3057"/>
              </w:tabs>
              <w:spacing w:before="5"/>
              <w:ind w:left="13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Verifica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parcelle</w:t>
            </w:r>
            <w:r>
              <w:rPr>
                <w:sz w:val="20"/>
              </w:rPr>
              <w:tab/>
            </w:r>
            <w:r>
              <w:rPr>
                <w:spacing w:val="-5"/>
                <w:w w:val="105"/>
                <w:sz w:val="20"/>
              </w:rPr>
              <w:t>da</w:t>
            </w:r>
            <w:r>
              <w:rPr>
                <w:sz w:val="20"/>
              </w:rPr>
              <w:tab/>
            </w:r>
            <w:r>
              <w:rPr>
                <w:spacing w:val="-2"/>
                <w:w w:val="105"/>
                <w:sz w:val="20"/>
              </w:rPr>
              <w:t>parte</w:t>
            </w:r>
            <w:r>
              <w:rPr>
                <w:sz w:val="20"/>
              </w:rPr>
              <w:tab/>
            </w:r>
            <w:r>
              <w:rPr>
                <w:spacing w:val="-5"/>
                <w:w w:val="105"/>
                <w:sz w:val="20"/>
              </w:rPr>
              <w:t>del</w:t>
            </w:r>
          </w:p>
          <w:p w14:paraId="774B869E" w14:textId="77777777" w:rsidR="00180C02" w:rsidRDefault="00085A4A">
            <w:pPr>
              <w:pStyle w:val="TableParagraph"/>
              <w:spacing w:before="27"/>
              <w:ind w:left="13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Consiglio</w:t>
            </w:r>
          </w:p>
        </w:tc>
        <w:tc>
          <w:tcPr>
            <w:tcW w:w="268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4B869F" w14:textId="77777777" w:rsidR="00180C02" w:rsidRDefault="00085A4A">
            <w:pPr>
              <w:pStyle w:val="TableParagraph"/>
              <w:spacing w:line="242" w:lineRule="exact"/>
              <w:ind w:left="85"/>
              <w:rPr>
                <w:sz w:val="20"/>
              </w:rPr>
            </w:pPr>
            <w:r>
              <w:rPr>
                <w:sz w:val="20"/>
              </w:rPr>
              <w:t>Consiglio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Direttivo</w:t>
            </w:r>
          </w:p>
        </w:tc>
        <w:tc>
          <w:tcPr>
            <w:tcW w:w="6132" w:type="dxa"/>
            <w:tcBorders>
              <w:left w:val="single" w:sz="8" w:space="0" w:color="000000"/>
              <w:bottom w:val="nil"/>
            </w:tcBorders>
          </w:tcPr>
          <w:p w14:paraId="774B86A0" w14:textId="77777777" w:rsidR="00180C02" w:rsidRDefault="00085A4A">
            <w:pPr>
              <w:pStyle w:val="TableParagraph"/>
              <w:spacing w:line="242" w:lineRule="exact"/>
              <w:ind w:left="79"/>
              <w:rPr>
                <w:sz w:val="20"/>
              </w:rPr>
            </w:pPr>
            <w:r>
              <w:rPr>
                <w:w w:val="105"/>
                <w:sz w:val="20"/>
              </w:rPr>
              <w:t>Annuale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Verifica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eventuali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impugnazioni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opposizioni</w:t>
            </w:r>
          </w:p>
        </w:tc>
      </w:tr>
      <w:tr w:rsidR="00180C02" w14:paraId="774B86A9" w14:textId="77777777">
        <w:trPr>
          <w:trHeight w:val="271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A2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3" w14:textId="77777777" w:rsidR="00180C02" w:rsidRDefault="00085A4A">
            <w:pPr>
              <w:pStyle w:val="TableParagraph"/>
              <w:spacing w:line="239" w:lineRule="exact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congruità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5"/>
                <w:w w:val="105"/>
                <w:sz w:val="20"/>
              </w:rPr>
              <w:t>dei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4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5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6" w14:textId="77777777" w:rsidR="00180C02" w:rsidRDefault="00085A4A">
            <w:pPr>
              <w:pStyle w:val="TableParagraph"/>
              <w:spacing w:line="237" w:lineRule="exact"/>
              <w:ind w:left="136"/>
              <w:rPr>
                <w:sz w:val="20"/>
              </w:rPr>
            </w:pPr>
            <w:r>
              <w:rPr>
                <w:sz w:val="20"/>
              </w:rPr>
              <w:t>Delibera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consiliare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approvazione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7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A8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0C02" w14:paraId="774B86B1" w14:textId="77777777">
        <w:trPr>
          <w:trHeight w:val="271"/>
        </w:trPr>
        <w:tc>
          <w:tcPr>
            <w:tcW w:w="2158" w:type="dxa"/>
            <w:tcBorders>
              <w:top w:val="nil"/>
              <w:bottom w:val="nil"/>
              <w:right w:val="single" w:sz="8" w:space="0" w:color="000000"/>
            </w:tcBorders>
          </w:tcPr>
          <w:p w14:paraId="774B86AA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B" w14:textId="77777777" w:rsidR="00180C02" w:rsidRDefault="00085A4A">
            <w:pPr>
              <w:pStyle w:val="TableParagraph"/>
              <w:spacing w:line="239" w:lineRule="exact"/>
              <w:ind w:left="90"/>
              <w:rPr>
                <w:sz w:val="20"/>
              </w:rPr>
            </w:pPr>
            <w:r>
              <w:rPr>
                <w:sz w:val="20"/>
              </w:rPr>
              <w:t>compensi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richiesta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C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D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E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4B86AF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  <w:bottom w:val="nil"/>
            </w:tcBorders>
          </w:tcPr>
          <w:p w14:paraId="774B86B0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0C02" w14:paraId="774B86B9" w14:textId="77777777">
        <w:trPr>
          <w:trHeight w:val="1039"/>
        </w:trPr>
        <w:tc>
          <w:tcPr>
            <w:tcW w:w="2158" w:type="dxa"/>
            <w:tcBorders>
              <w:top w:val="nil"/>
              <w:right w:val="single" w:sz="8" w:space="0" w:color="000000"/>
            </w:tcBorders>
          </w:tcPr>
          <w:p w14:paraId="774B86B2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B3" w14:textId="77777777" w:rsidR="00180C02" w:rsidRDefault="00085A4A">
            <w:pPr>
              <w:pStyle w:val="TableParagraph"/>
              <w:spacing w:line="239" w:lineRule="exact"/>
              <w:ind w:lef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dell’iscritto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B4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B5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B6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4B86B7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32" w:type="dxa"/>
            <w:tcBorders>
              <w:top w:val="nil"/>
              <w:left w:val="single" w:sz="8" w:space="0" w:color="000000"/>
            </w:tcBorders>
          </w:tcPr>
          <w:p w14:paraId="774B86B8" w14:textId="77777777" w:rsidR="00180C02" w:rsidRDefault="00180C0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4B86BA" w14:textId="77777777" w:rsidR="00085A4A" w:rsidRDefault="00085A4A"/>
    <w:sectPr w:rsidR="00000000">
      <w:pgSz w:w="23820" w:h="16860" w:orient="landscape"/>
      <w:pgMar w:top="440" w:right="127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revisionView w:comments="0" w:insDel="0" w:formatting="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0C02"/>
    <w:rsid w:val="000267E3"/>
    <w:rsid w:val="00085A4A"/>
    <w:rsid w:val="000A784F"/>
    <w:rsid w:val="0018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8423"/>
  <w15:docId w15:val="{2EB47E11-29B0-4C48-A5A2-62846C37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"/>
    </w:pPr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1572</Words>
  <Characters>8967</Characters>
  <Application>Microsoft Office Word</Application>
  <DocSecurity>0</DocSecurity>
  <Lines>74</Lines>
  <Paragraphs>21</Paragraphs>
  <ScaleCrop>false</ScaleCrop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Studio Legale Corsini</cp:lastModifiedBy>
  <cp:revision>3</cp:revision>
  <dcterms:created xsi:type="dcterms:W3CDTF">2025-01-15T10:15:00Z</dcterms:created>
  <dcterms:modified xsi:type="dcterms:W3CDTF">2025-01-15T10:17:00Z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2025-01-15T00:00:00Z</vt:filetime>
  </property>
  <property fmtid="{D5CDD505-2E9C-101B-9397-08002B2CF9AE}" pid="5" name="Producer">
    <vt:lpwstr>Microsoft® Word 2019</vt:lpwstr>
  </property>
</Properties>
</file>